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A51" w:rsidRPr="00231A51" w:rsidRDefault="00231A51" w:rsidP="00231A51">
      <w:pPr>
        <w:ind w:firstLine="567"/>
        <w:jc w:val="right"/>
        <w:rPr>
          <w:rFonts w:eastAsia="Arial Unicode MS"/>
          <w:b/>
          <w:color w:val="000000"/>
          <w:sz w:val="24"/>
          <w:szCs w:val="24"/>
        </w:rPr>
      </w:pPr>
    </w:p>
    <w:p w:rsidR="00CE4CBB" w:rsidRDefault="00CE4CBB" w:rsidP="00231A51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E4CBB" w:rsidRDefault="00CE4CBB" w:rsidP="00231A51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noProof/>
        </w:rPr>
        <w:drawing>
          <wp:inline distT="0" distB="0" distL="0" distR="0" wp14:anchorId="0289810F" wp14:editId="0573A3E1">
            <wp:extent cx="6152515" cy="3100705"/>
            <wp:effectExtent l="0" t="0" r="635" b="4445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10" b="66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BB" w:rsidRDefault="00CE4CBB" w:rsidP="00231A51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E4CBB" w:rsidRDefault="00CE4CBB" w:rsidP="00231A51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E4CBB" w:rsidRDefault="00CE4CBB" w:rsidP="00231A51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E4CBB" w:rsidRDefault="00CE4CBB" w:rsidP="00CE4CBB">
      <w:pPr>
        <w:pStyle w:val="1"/>
        <w:ind w:right="94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Рабочая</w:t>
      </w:r>
      <w:r>
        <w:rPr>
          <w:color w:val="000000"/>
          <w:spacing w:val="-7"/>
          <w:lang w:val="ru-RU"/>
        </w:rPr>
        <w:t xml:space="preserve"> </w:t>
      </w:r>
      <w:r>
        <w:rPr>
          <w:color w:val="000000"/>
          <w:lang w:val="ru-RU"/>
        </w:rPr>
        <w:t>программа</w:t>
      </w:r>
      <w:r>
        <w:rPr>
          <w:color w:val="000000"/>
          <w:spacing w:val="-3"/>
          <w:lang w:val="ru-RU"/>
        </w:rPr>
        <w:t xml:space="preserve"> </w:t>
      </w:r>
      <w:r>
        <w:rPr>
          <w:color w:val="000000"/>
          <w:lang w:val="ru-RU"/>
        </w:rPr>
        <w:t>курса</w:t>
      </w:r>
      <w:r>
        <w:rPr>
          <w:color w:val="000000"/>
          <w:spacing w:val="-4"/>
          <w:lang w:val="ru-RU"/>
        </w:rPr>
        <w:t xml:space="preserve"> </w:t>
      </w:r>
      <w:r>
        <w:rPr>
          <w:color w:val="000000"/>
          <w:lang w:val="ru-RU"/>
        </w:rPr>
        <w:t>внеурочной</w:t>
      </w:r>
      <w:r>
        <w:rPr>
          <w:color w:val="000000"/>
          <w:spacing w:val="-5"/>
          <w:lang w:val="ru-RU"/>
        </w:rPr>
        <w:t xml:space="preserve"> </w:t>
      </w:r>
      <w:r>
        <w:rPr>
          <w:color w:val="000000"/>
          <w:lang w:val="ru-RU"/>
        </w:rPr>
        <w:t>деятельности</w:t>
      </w:r>
    </w:p>
    <w:p w:rsidR="00CE4CBB" w:rsidRPr="00F716BF" w:rsidRDefault="00CE4CBB" w:rsidP="00CE4CBB">
      <w:pPr>
        <w:spacing w:before="5" w:line="232" w:lineRule="auto"/>
        <w:ind w:left="2816" w:right="2664"/>
        <w:jc w:val="center"/>
        <w:rPr>
          <w:b/>
          <w:spacing w:val="-67"/>
          <w:sz w:val="28"/>
          <w:szCs w:val="28"/>
        </w:rPr>
      </w:pPr>
      <w:r w:rsidRPr="00F716BF">
        <w:rPr>
          <w:b/>
          <w:color w:val="000000"/>
          <w:sz w:val="28"/>
          <w:szCs w:val="28"/>
        </w:rPr>
        <w:t>«Я познаю мир. Мои первые проекты</w:t>
      </w:r>
      <w:r w:rsidRPr="00F716BF">
        <w:rPr>
          <w:b/>
          <w:sz w:val="28"/>
          <w:szCs w:val="28"/>
        </w:rPr>
        <w:t>»</w:t>
      </w:r>
      <w:r w:rsidRPr="00F716BF">
        <w:rPr>
          <w:b/>
          <w:spacing w:val="-67"/>
          <w:sz w:val="28"/>
          <w:szCs w:val="28"/>
        </w:rPr>
        <w:t xml:space="preserve"> </w:t>
      </w:r>
    </w:p>
    <w:p w:rsidR="00CE4CBB" w:rsidRPr="00F716BF" w:rsidRDefault="00CE4CBB" w:rsidP="00CE4CBB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F716BF">
        <w:rPr>
          <w:rFonts w:eastAsia="Calibri"/>
          <w:b/>
          <w:sz w:val="28"/>
          <w:szCs w:val="28"/>
        </w:rPr>
        <w:t>муниципального бюджетного  общеобразовательного учреждения</w:t>
      </w:r>
    </w:p>
    <w:p w:rsidR="00CE4CBB" w:rsidRPr="00F716BF" w:rsidRDefault="00CE4CBB" w:rsidP="00CE4CBB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F716BF">
        <w:rPr>
          <w:rFonts w:eastAsia="Calibri"/>
          <w:b/>
          <w:sz w:val="28"/>
          <w:szCs w:val="28"/>
        </w:rPr>
        <w:t>«</w:t>
      </w:r>
      <w:proofErr w:type="spellStart"/>
      <w:r w:rsidRPr="00F716BF">
        <w:rPr>
          <w:rFonts w:eastAsia="Calibri"/>
          <w:b/>
          <w:sz w:val="28"/>
          <w:szCs w:val="28"/>
        </w:rPr>
        <w:t>Мульминская</w:t>
      </w:r>
      <w:proofErr w:type="spellEnd"/>
      <w:r w:rsidRPr="00F716BF">
        <w:rPr>
          <w:rFonts w:eastAsia="Calibri"/>
          <w:b/>
          <w:sz w:val="28"/>
          <w:szCs w:val="28"/>
        </w:rPr>
        <w:t xml:space="preserve">  средняя общеобразовательная школа</w:t>
      </w:r>
    </w:p>
    <w:p w:rsidR="00CE4CBB" w:rsidRPr="00F716BF" w:rsidRDefault="00CE4CBB" w:rsidP="00CE4CBB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F716BF">
        <w:rPr>
          <w:rFonts w:eastAsia="Calibri"/>
          <w:b/>
          <w:sz w:val="28"/>
          <w:szCs w:val="28"/>
        </w:rPr>
        <w:t>Высокогорского муниципального района Республики Татарстан»</w:t>
      </w:r>
    </w:p>
    <w:p w:rsidR="00CE4CBB" w:rsidRPr="00F716BF" w:rsidRDefault="00CE4CBB" w:rsidP="00CE4CBB">
      <w:pPr>
        <w:spacing w:before="5" w:line="232" w:lineRule="auto"/>
        <w:ind w:left="2816" w:right="2664"/>
        <w:rPr>
          <w:rFonts w:eastAsia="Times New Roman"/>
          <w:b/>
          <w:spacing w:val="-67"/>
          <w:sz w:val="28"/>
          <w:szCs w:val="28"/>
          <w:lang w:eastAsia="en-US"/>
        </w:rPr>
      </w:pPr>
    </w:p>
    <w:p w:rsidR="00CE4CBB" w:rsidRPr="00F716BF" w:rsidRDefault="00CE4CBB" w:rsidP="00CE4CBB">
      <w:pPr>
        <w:spacing w:before="5" w:line="232" w:lineRule="auto"/>
        <w:ind w:left="2816" w:right="2664"/>
        <w:jc w:val="center"/>
        <w:rPr>
          <w:sz w:val="28"/>
          <w:szCs w:val="28"/>
        </w:rPr>
      </w:pPr>
      <w:r w:rsidRPr="00F716BF">
        <w:rPr>
          <w:sz w:val="28"/>
          <w:szCs w:val="28"/>
        </w:rPr>
        <w:t>начальное общее образование</w:t>
      </w:r>
      <w:r w:rsidRPr="00F716BF">
        <w:rPr>
          <w:spacing w:val="1"/>
          <w:sz w:val="28"/>
          <w:szCs w:val="28"/>
        </w:rPr>
        <w:t xml:space="preserve"> </w:t>
      </w:r>
      <w:r w:rsidRPr="00F716BF">
        <w:rPr>
          <w:sz w:val="28"/>
          <w:szCs w:val="28"/>
        </w:rPr>
        <w:t>срок</w:t>
      </w:r>
      <w:r w:rsidRPr="00F716BF">
        <w:rPr>
          <w:spacing w:val="-2"/>
          <w:sz w:val="28"/>
          <w:szCs w:val="28"/>
        </w:rPr>
        <w:t xml:space="preserve"> </w:t>
      </w:r>
      <w:r w:rsidRPr="00F716BF">
        <w:rPr>
          <w:sz w:val="28"/>
          <w:szCs w:val="28"/>
        </w:rPr>
        <w:t>реализации</w:t>
      </w:r>
      <w:r w:rsidRPr="00F716BF">
        <w:rPr>
          <w:spacing w:val="-2"/>
          <w:sz w:val="28"/>
          <w:szCs w:val="28"/>
        </w:rPr>
        <w:t xml:space="preserve"> </w:t>
      </w:r>
      <w:r w:rsidRPr="00F716BF">
        <w:rPr>
          <w:sz w:val="28"/>
          <w:szCs w:val="28"/>
        </w:rPr>
        <w:t>рабочей</w:t>
      </w:r>
      <w:r w:rsidRPr="00F716BF">
        <w:rPr>
          <w:spacing w:val="-2"/>
          <w:sz w:val="28"/>
          <w:szCs w:val="28"/>
        </w:rPr>
        <w:t xml:space="preserve"> </w:t>
      </w:r>
      <w:r w:rsidRPr="00F716BF">
        <w:rPr>
          <w:sz w:val="28"/>
          <w:szCs w:val="28"/>
        </w:rPr>
        <w:t>программы</w:t>
      </w:r>
      <w:r w:rsidRPr="00F716BF">
        <w:rPr>
          <w:spacing w:val="-1"/>
          <w:sz w:val="28"/>
          <w:szCs w:val="28"/>
        </w:rPr>
        <w:t xml:space="preserve"> </w:t>
      </w:r>
      <w:r w:rsidRPr="00F716BF">
        <w:rPr>
          <w:sz w:val="28"/>
          <w:szCs w:val="28"/>
        </w:rPr>
        <w:t>–</w:t>
      </w:r>
      <w:r w:rsidRPr="00F716BF">
        <w:rPr>
          <w:spacing w:val="-1"/>
          <w:sz w:val="28"/>
          <w:szCs w:val="28"/>
        </w:rPr>
        <w:t xml:space="preserve"> </w:t>
      </w:r>
      <w:r w:rsidRPr="00F716BF">
        <w:rPr>
          <w:sz w:val="28"/>
          <w:szCs w:val="28"/>
        </w:rPr>
        <w:t>1</w:t>
      </w:r>
      <w:r w:rsidRPr="00F716BF">
        <w:rPr>
          <w:spacing w:val="-2"/>
          <w:sz w:val="28"/>
          <w:szCs w:val="28"/>
        </w:rPr>
        <w:t xml:space="preserve"> </w:t>
      </w:r>
      <w:r w:rsidRPr="00F716BF">
        <w:rPr>
          <w:sz w:val="28"/>
          <w:szCs w:val="28"/>
        </w:rPr>
        <w:t>год</w:t>
      </w:r>
    </w:p>
    <w:p w:rsidR="00CE4CBB" w:rsidRPr="00F716BF" w:rsidRDefault="00CE4CBB" w:rsidP="00CE4CBB">
      <w:pPr>
        <w:spacing w:before="5" w:line="232" w:lineRule="auto"/>
        <w:ind w:left="2816" w:right="2664"/>
        <w:jc w:val="center"/>
        <w:rPr>
          <w:b/>
          <w:sz w:val="28"/>
          <w:szCs w:val="28"/>
        </w:rPr>
      </w:pPr>
      <w:r w:rsidRPr="00F716BF">
        <w:rPr>
          <w:sz w:val="28"/>
          <w:szCs w:val="28"/>
        </w:rPr>
        <w:t>1-4 классы</w:t>
      </w:r>
    </w:p>
    <w:p w:rsidR="00CE4CBB" w:rsidRPr="00F716BF" w:rsidRDefault="00CE4CBB" w:rsidP="00CE4CBB">
      <w:pPr>
        <w:pStyle w:val="a6"/>
        <w:spacing w:before="5"/>
        <w:ind w:left="0"/>
        <w:rPr>
          <w:sz w:val="28"/>
          <w:szCs w:val="28"/>
        </w:rPr>
      </w:pPr>
    </w:p>
    <w:p w:rsidR="00CE4CBB" w:rsidRPr="00F716BF" w:rsidRDefault="00CE4CBB" w:rsidP="00CE4CBB">
      <w:pPr>
        <w:rPr>
          <w:sz w:val="28"/>
          <w:szCs w:val="28"/>
        </w:rPr>
      </w:pPr>
    </w:p>
    <w:p w:rsidR="00CE4CBB" w:rsidRPr="00F716BF" w:rsidRDefault="00CE4CBB" w:rsidP="00CE4CBB">
      <w:pPr>
        <w:rPr>
          <w:sz w:val="28"/>
          <w:szCs w:val="28"/>
        </w:rPr>
      </w:pPr>
    </w:p>
    <w:p w:rsidR="00CE4CBB" w:rsidRDefault="00CE4CBB" w:rsidP="00CE4CBB">
      <w:pPr>
        <w:rPr>
          <w:sz w:val="28"/>
          <w:szCs w:val="28"/>
        </w:rPr>
      </w:pPr>
    </w:p>
    <w:p w:rsidR="00CE4CBB" w:rsidRDefault="00CE4CBB" w:rsidP="00CE4CBB">
      <w:pPr>
        <w:rPr>
          <w:sz w:val="28"/>
          <w:szCs w:val="28"/>
        </w:rPr>
      </w:pPr>
    </w:p>
    <w:p w:rsidR="00F716BF" w:rsidRDefault="00F716BF" w:rsidP="00CE4CBB">
      <w:pPr>
        <w:jc w:val="center"/>
        <w:rPr>
          <w:sz w:val="28"/>
          <w:szCs w:val="28"/>
        </w:rPr>
      </w:pPr>
    </w:p>
    <w:p w:rsidR="00F716BF" w:rsidRDefault="00F716BF" w:rsidP="00CE4CBB">
      <w:pPr>
        <w:jc w:val="center"/>
        <w:rPr>
          <w:sz w:val="28"/>
          <w:szCs w:val="28"/>
        </w:rPr>
      </w:pPr>
    </w:p>
    <w:p w:rsidR="00F716BF" w:rsidRDefault="00F716BF" w:rsidP="00CE4CBB">
      <w:pPr>
        <w:jc w:val="center"/>
        <w:rPr>
          <w:sz w:val="28"/>
          <w:szCs w:val="28"/>
        </w:rPr>
      </w:pPr>
    </w:p>
    <w:p w:rsidR="00F716BF" w:rsidRDefault="00F716BF" w:rsidP="00CE4CBB">
      <w:pPr>
        <w:jc w:val="center"/>
        <w:rPr>
          <w:sz w:val="28"/>
          <w:szCs w:val="28"/>
        </w:rPr>
      </w:pPr>
    </w:p>
    <w:p w:rsidR="00F716BF" w:rsidRDefault="00F716BF" w:rsidP="00CE4CBB">
      <w:pPr>
        <w:jc w:val="center"/>
        <w:rPr>
          <w:sz w:val="28"/>
          <w:szCs w:val="28"/>
        </w:rPr>
      </w:pPr>
    </w:p>
    <w:p w:rsidR="00CE4CBB" w:rsidRDefault="00CE4CBB" w:rsidP="00CE4CBB">
      <w:pPr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</w:p>
    <w:p w:rsidR="00CE4CBB" w:rsidRDefault="00CE4CBB" w:rsidP="00231A51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E4CBB" w:rsidRDefault="00CE4CBB" w:rsidP="00231A51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E4CBB" w:rsidRDefault="00231A51" w:rsidP="00231A51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 w:rsidRPr="00231A51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</w:t>
      </w:r>
      <w:r w:rsidRPr="00233230">
        <w:rPr>
          <w:rFonts w:asciiTheme="minorHAnsi" w:eastAsiaTheme="minorHAnsi" w:hAnsiTheme="minorHAnsi" w:cstheme="minorBidi"/>
          <w:lang w:eastAsia="en-US"/>
        </w:rPr>
        <w:t xml:space="preserve">            </w:t>
      </w:r>
    </w:p>
    <w:p w:rsidR="00231A51" w:rsidRPr="00231A51" w:rsidRDefault="00CE4CBB" w:rsidP="00231A51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lastRenderedPageBreak/>
        <w:t xml:space="preserve">                                                                                 </w:t>
      </w:r>
      <w:r w:rsidR="00231A51" w:rsidRPr="00233230">
        <w:rPr>
          <w:rFonts w:asciiTheme="minorHAnsi" w:eastAsiaTheme="minorHAnsi" w:hAnsiTheme="minorHAnsi" w:cstheme="minorBidi"/>
          <w:lang w:eastAsia="en-US"/>
        </w:rPr>
        <w:t xml:space="preserve">  </w:t>
      </w:r>
      <w:r w:rsidR="00231A51" w:rsidRPr="00231A51">
        <w:rPr>
          <w:rFonts w:eastAsia="Calibri"/>
          <w:b/>
          <w:sz w:val="24"/>
          <w:lang w:eastAsia="en-US"/>
        </w:rPr>
        <w:t>ПОЯСНИТЕЛЬНАЯ ЗАПИСКА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     ФГОС нового поколения требует использования в образовательном процессе технологий </w:t>
      </w:r>
      <w:proofErr w:type="spellStart"/>
      <w:r w:rsidRPr="00231A51">
        <w:rPr>
          <w:rFonts w:eastAsia="Times New Roman"/>
          <w:sz w:val="24"/>
          <w:szCs w:val="24"/>
        </w:rPr>
        <w:t>деятельностного</w:t>
      </w:r>
      <w:proofErr w:type="spellEnd"/>
      <w:r w:rsidRPr="00231A51">
        <w:rPr>
          <w:rFonts w:eastAsia="Times New Roman"/>
          <w:sz w:val="24"/>
          <w:szCs w:val="24"/>
        </w:rPr>
        <w:t xml:space="preserve"> типа, методы проектн</w:t>
      </w:r>
      <w:proofErr w:type="gramStart"/>
      <w:r w:rsidRPr="00231A51">
        <w:rPr>
          <w:rFonts w:eastAsia="Times New Roman"/>
          <w:sz w:val="24"/>
          <w:szCs w:val="24"/>
        </w:rPr>
        <w:t>о-</w:t>
      </w:r>
      <w:proofErr w:type="gramEnd"/>
      <w:r w:rsidRPr="00231A51">
        <w:rPr>
          <w:rFonts w:eastAsia="Times New Roman"/>
          <w:sz w:val="24"/>
          <w:szCs w:val="24"/>
        </w:rPr>
        <w:t xml:space="preserve"> исследовательской деятельности определены как одно из условий реализации основной образовательной программы начального общего образования. Новые стандарты образования предполагают внесение значительных изменений в структуру и содержание, цели и задачи образования, смещение акцентов с одной задачи — вооружить учащегося знаниями — на другую — формировать у него </w:t>
      </w:r>
      <w:proofErr w:type="spellStart"/>
      <w:r w:rsidRPr="00231A51">
        <w:rPr>
          <w:rFonts w:eastAsia="Times New Roman"/>
          <w:sz w:val="24"/>
          <w:szCs w:val="24"/>
        </w:rPr>
        <w:t>общеучебные</w:t>
      </w:r>
      <w:proofErr w:type="spellEnd"/>
      <w:r w:rsidRPr="00231A51">
        <w:rPr>
          <w:rFonts w:eastAsia="Times New Roman"/>
          <w:sz w:val="24"/>
          <w:szCs w:val="24"/>
        </w:rPr>
        <w:t xml:space="preserve"> умения и навыки, как основу учебной деятельности. Учебная деятельность школьника должна быть освоена им в полной мере, со стороны всех своих компонентов: ученик должен быть ориентирован на нахождение общего способа решения задач (выделение учебной задачи), хорошо владеть системой действий, позволяющих решать эти задачи (учебные действия); уметь самостоятельно контролировать процесс своей учебной работы (контроль) и адекватно оценивать качество его выполнения (оценка), только тогда ученик становится субъектом учебной деятельности. 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     Одним из способов превращения ученика в субъект учебной деятельности является его участие в проектно-исследовательской деятельности. 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     Обучение основам проектно-исследовательской деятельности позволяет решать важнейшие задачи образования в начальной школе (формирование предметных и универсальных способов действий, обеспечивающих возможность продолжения образования в основной школе; воспитание умения учиться – способности к самоорганизации с целью решения учебных задач; индивидуальный прогресс в основных сферах личностного развития – эмоциональной, познавательной, </w:t>
      </w:r>
      <w:proofErr w:type="spellStart"/>
      <w:r w:rsidRPr="00231A51">
        <w:rPr>
          <w:rFonts w:eastAsia="Times New Roman"/>
          <w:sz w:val="24"/>
          <w:szCs w:val="24"/>
        </w:rPr>
        <w:t>саморегуляции</w:t>
      </w:r>
      <w:proofErr w:type="spellEnd"/>
      <w:r w:rsidRPr="00231A51">
        <w:rPr>
          <w:rFonts w:eastAsia="Times New Roman"/>
          <w:sz w:val="24"/>
          <w:szCs w:val="24"/>
        </w:rPr>
        <w:t xml:space="preserve">). 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     Программа курса направлена на формирование у учащихся умения поставить цель и организовать её достижение, а также креативных качеств – гибкость ума, терпимость к противоречиям, критичность, наличие своего мнения, коммуникативных качеств. 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Актуальность программы курса обусловлена тем, что знания и умения, необходимые для организации учебно-исследовательской деятельности, в будущем станут основой для реализации учебно-исследовательских проектов в среднем и старшем звене школы. Программа курса позволяет реализовать актуальные в настоящее время </w:t>
      </w:r>
      <w:proofErr w:type="spellStart"/>
      <w:r w:rsidRPr="00231A51">
        <w:rPr>
          <w:rFonts w:eastAsia="Times New Roman"/>
          <w:sz w:val="24"/>
          <w:szCs w:val="24"/>
        </w:rPr>
        <w:t>компетентностный</w:t>
      </w:r>
      <w:proofErr w:type="spellEnd"/>
      <w:r w:rsidRPr="00231A51">
        <w:rPr>
          <w:rFonts w:eastAsia="Times New Roman"/>
          <w:sz w:val="24"/>
          <w:szCs w:val="24"/>
        </w:rPr>
        <w:t xml:space="preserve">, личностно </w:t>
      </w:r>
      <w:proofErr w:type="gramStart"/>
      <w:r w:rsidRPr="00231A51">
        <w:rPr>
          <w:rFonts w:eastAsia="Times New Roman"/>
          <w:sz w:val="24"/>
          <w:szCs w:val="24"/>
        </w:rPr>
        <w:t>ориентированный</w:t>
      </w:r>
      <w:proofErr w:type="gramEnd"/>
      <w:r w:rsidRPr="00231A51">
        <w:rPr>
          <w:rFonts w:eastAsia="Times New Roman"/>
          <w:sz w:val="24"/>
          <w:szCs w:val="24"/>
        </w:rPr>
        <w:t xml:space="preserve">, </w:t>
      </w:r>
      <w:proofErr w:type="spellStart"/>
      <w:r w:rsidRPr="00231A51">
        <w:rPr>
          <w:rFonts w:eastAsia="Times New Roman"/>
          <w:sz w:val="24"/>
          <w:szCs w:val="24"/>
        </w:rPr>
        <w:t>деятельностный</w:t>
      </w:r>
      <w:proofErr w:type="spellEnd"/>
      <w:r w:rsidRPr="00231A51">
        <w:rPr>
          <w:rFonts w:eastAsia="Times New Roman"/>
          <w:sz w:val="24"/>
          <w:szCs w:val="24"/>
        </w:rPr>
        <w:t xml:space="preserve"> подходы. 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     «Основы проектной деятельности» – это образовательный курс, связанный, прежде всего, с удовлетворением индивидуальных образовательных интересов, потребностей и склонностей каждого школьника. </w:t>
      </w:r>
    </w:p>
    <w:p w:rsidR="00231A51" w:rsidRPr="00231A51" w:rsidRDefault="00231A51" w:rsidP="00231A51">
      <w:pPr>
        <w:tabs>
          <w:tab w:val="left" w:pos="709"/>
        </w:tabs>
        <w:ind w:firstLine="567"/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sz w:val="24"/>
          <w:szCs w:val="24"/>
        </w:rPr>
        <w:t>Цель курса:</w:t>
      </w:r>
      <w:r w:rsidRPr="00231A51">
        <w:rPr>
          <w:rFonts w:eastAsia="Times New Roman"/>
          <w:sz w:val="24"/>
          <w:szCs w:val="24"/>
        </w:rPr>
        <w:t xml:space="preserve"> развитие личности и создание основ творческого потенциала учащихся. </w:t>
      </w:r>
    </w:p>
    <w:p w:rsidR="00231A51" w:rsidRPr="00231A51" w:rsidRDefault="00231A51" w:rsidP="00231A51">
      <w:pPr>
        <w:tabs>
          <w:tab w:val="left" w:pos="709"/>
        </w:tabs>
        <w:ind w:firstLine="567"/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sz w:val="24"/>
          <w:szCs w:val="24"/>
        </w:rPr>
        <w:t>Задачи курса:</w:t>
      </w:r>
      <w:r w:rsidRPr="00231A51">
        <w:rPr>
          <w:rFonts w:eastAsia="Times New Roman"/>
          <w:sz w:val="24"/>
          <w:szCs w:val="24"/>
        </w:rPr>
        <w:t xml:space="preserve"> 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 1. Формирование позитивной самооценки, самоуважения.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 2. Формирование коммуникативной компетентности в сотрудничестве: 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     — умение вести диалог, координировать свои действия с действиями партнеров по совместной деятельности; 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     — способности доброжелательно и чутко относиться к людям, сопереживать; — формирование социально адекватных способов поведения. 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 3. Формирование способности к организации деятельности и управлению ею: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231A51">
        <w:rPr>
          <w:rFonts w:eastAsia="Times New Roman"/>
          <w:sz w:val="24"/>
          <w:szCs w:val="24"/>
        </w:rPr>
        <w:t>— воспитание целеустремленности и настойчивости;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— формирование навыков организации рабочего пространства и рационального использования рабочего времени; 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— формирование умения самостоятельно и совместно планировать деятельность и сотрудничество; 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>— формирование умения самостоятельно и совместно принимать решения.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4. Формирование умения решать творческие задачи. 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5. Формирование умения работать с информацией (сбор, систематизация, хранение, использование). 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sz w:val="24"/>
          <w:szCs w:val="24"/>
        </w:rPr>
        <w:t>Актуальность</w:t>
      </w:r>
      <w:r w:rsidRPr="00231A51">
        <w:rPr>
          <w:rFonts w:eastAsia="Times New Roman"/>
          <w:sz w:val="24"/>
          <w:szCs w:val="24"/>
        </w:rPr>
        <w:t xml:space="preserve"> программы также обусловлена ее методологической значимостью. Знания и умения, необходимые для организации проектной и исследовательской деятельности, в будущем станут основой для организации научно-исследовательской деятельности в вузах, колледжах, техникумах и т.д. Программа позволяет реализовать актуальные в настоящее время </w:t>
      </w:r>
      <w:proofErr w:type="spellStart"/>
      <w:r w:rsidRPr="00231A51">
        <w:rPr>
          <w:rFonts w:eastAsia="Times New Roman"/>
          <w:sz w:val="24"/>
          <w:szCs w:val="24"/>
        </w:rPr>
        <w:t>компетентностный</w:t>
      </w:r>
      <w:proofErr w:type="spellEnd"/>
      <w:r w:rsidRPr="00231A51">
        <w:rPr>
          <w:rFonts w:eastAsia="Times New Roman"/>
          <w:sz w:val="24"/>
          <w:szCs w:val="24"/>
        </w:rPr>
        <w:t xml:space="preserve">, личностно </w:t>
      </w:r>
      <w:proofErr w:type="gramStart"/>
      <w:r w:rsidRPr="00231A51">
        <w:rPr>
          <w:rFonts w:eastAsia="Times New Roman"/>
          <w:sz w:val="24"/>
          <w:szCs w:val="24"/>
        </w:rPr>
        <w:t>ориентированный</w:t>
      </w:r>
      <w:proofErr w:type="gramEnd"/>
      <w:r w:rsidRPr="00231A51">
        <w:rPr>
          <w:rFonts w:eastAsia="Times New Roman"/>
          <w:sz w:val="24"/>
          <w:szCs w:val="24"/>
        </w:rPr>
        <w:t xml:space="preserve">, </w:t>
      </w:r>
      <w:proofErr w:type="spellStart"/>
      <w:r w:rsidRPr="00231A51">
        <w:rPr>
          <w:rFonts w:eastAsia="Times New Roman"/>
          <w:sz w:val="24"/>
          <w:szCs w:val="24"/>
        </w:rPr>
        <w:t>деятельностный</w:t>
      </w:r>
      <w:proofErr w:type="spellEnd"/>
      <w:r w:rsidRPr="00231A51">
        <w:rPr>
          <w:rFonts w:eastAsia="Times New Roman"/>
          <w:sz w:val="24"/>
          <w:szCs w:val="24"/>
        </w:rPr>
        <w:t xml:space="preserve"> подходы. 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sz w:val="24"/>
          <w:szCs w:val="24"/>
        </w:rPr>
        <w:t>Особенностью</w:t>
      </w:r>
      <w:r w:rsidRPr="00231A51">
        <w:rPr>
          <w:rFonts w:eastAsia="Times New Roman"/>
          <w:sz w:val="24"/>
          <w:szCs w:val="24"/>
        </w:rPr>
        <w:t xml:space="preserve"> данной программы является реализация педагогической идеи формирования у младших школьников умения учиться – самостоятельно добывать и систематизировать новые знания. В этом качестве программа обеспечивает реализацию следующих принципов: 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 </w:t>
      </w:r>
      <w:r w:rsidRPr="00231A51">
        <w:rPr>
          <w:rFonts w:eastAsia="Times New Roman"/>
          <w:sz w:val="24"/>
          <w:szCs w:val="24"/>
        </w:rPr>
        <w:sym w:font="Symbol" w:char="00B7"/>
      </w:r>
      <w:r w:rsidRPr="00231A51">
        <w:rPr>
          <w:rFonts w:eastAsia="Times New Roman"/>
          <w:sz w:val="24"/>
          <w:szCs w:val="24"/>
        </w:rPr>
        <w:t xml:space="preserve"> развития индивидуальности каждого ребенка в процессе социального самоопределения; 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lastRenderedPageBreak/>
        <w:t xml:space="preserve"> </w:t>
      </w:r>
      <w:r w:rsidRPr="00231A51">
        <w:rPr>
          <w:rFonts w:eastAsia="Times New Roman"/>
          <w:sz w:val="24"/>
          <w:szCs w:val="24"/>
        </w:rPr>
        <w:sym w:font="Symbol" w:char="00B7"/>
      </w:r>
      <w:r w:rsidRPr="00231A51">
        <w:rPr>
          <w:rFonts w:eastAsia="Times New Roman"/>
          <w:sz w:val="24"/>
          <w:szCs w:val="24"/>
        </w:rPr>
        <w:t xml:space="preserve"> системность организации учебно-воспитательного процесса;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 </w:t>
      </w:r>
      <w:r w:rsidRPr="00231A51">
        <w:rPr>
          <w:rFonts w:eastAsia="Times New Roman"/>
          <w:sz w:val="24"/>
          <w:szCs w:val="24"/>
        </w:rPr>
        <w:sym w:font="Symbol" w:char="00B7"/>
      </w:r>
      <w:r w:rsidRPr="00231A51">
        <w:rPr>
          <w:rFonts w:eastAsia="Times New Roman"/>
          <w:sz w:val="24"/>
          <w:szCs w:val="24"/>
        </w:rPr>
        <w:t xml:space="preserve"> раскрытие способностей и поддержка одаренности детей.</w:t>
      </w:r>
    </w:p>
    <w:p w:rsidR="00231A51" w:rsidRPr="00231A51" w:rsidRDefault="00231A51" w:rsidP="00231A51">
      <w:pP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  </w:t>
      </w:r>
    </w:p>
    <w:p w:rsidR="00CE4CBB" w:rsidRDefault="00231A51" w:rsidP="00CE4CBB">
      <w:pPr>
        <w:tabs>
          <w:tab w:val="left" w:pos="709"/>
        </w:tabs>
        <w:jc w:val="center"/>
        <w:rPr>
          <w:rFonts w:eastAsia="Calibri"/>
          <w:b/>
          <w:sz w:val="24"/>
          <w:lang w:eastAsia="en-US"/>
        </w:rPr>
      </w:pPr>
      <w:r w:rsidRPr="00231A51">
        <w:rPr>
          <w:rFonts w:eastAsia="Calibri"/>
          <w:b/>
          <w:sz w:val="24"/>
          <w:lang w:eastAsia="en-US"/>
        </w:rPr>
        <w:t>ОБЩАЯ ХАРАКТЕРИСТИКА УЧЕБНОГО КУРСА</w:t>
      </w:r>
    </w:p>
    <w:p w:rsidR="00231A51" w:rsidRPr="00231A51" w:rsidRDefault="00231A51" w:rsidP="00CE4CBB">
      <w:pPr>
        <w:tabs>
          <w:tab w:val="left" w:pos="709"/>
        </w:tabs>
        <w:jc w:val="center"/>
        <w:rPr>
          <w:rFonts w:eastAsia="Times New Roman"/>
          <w:sz w:val="24"/>
          <w:szCs w:val="24"/>
        </w:rPr>
      </w:pPr>
      <w:r w:rsidRPr="00231A51">
        <w:rPr>
          <w:rFonts w:eastAsia="Calibri"/>
          <w:b/>
          <w:sz w:val="24"/>
          <w:lang w:eastAsia="en-US"/>
        </w:rPr>
        <w:t>«</w:t>
      </w:r>
      <w:r w:rsidR="000F7030">
        <w:rPr>
          <w:rFonts w:eastAsia="Calibri"/>
          <w:b/>
          <w:sz w:val="32"/>
          <w:szCs w:val="32"/>
          <w:lang w:eastAsia="en-US"/>
        </w:rPr>
        <w:t>Мои первые</w:t>
      </w:r>
      <w:r w:rsidR="00F16703">
        <w:rPr>
          <w:rFonts w:eastAsia="Calibri"/>
          <w:b/>
          <w:sz w:val="32"/>
          <w:szCs w:val="32"/>
          <w:lang w:eastAsia="en-US"/>
        </w:rPr>
        <w:t xml:space="preserve"> </w:t>
      </w:r>
      <w:r w:rsidRPr="00231A51">
        <w:rPr>
          <w:rFonts w:eastAsia="Calibri"/>
          <w:b/>
          <w:sz w:val="32"/>
          <w:szCs w:val="32"/>
          <w:lang w:eastAsia="en-US"/>
        </w:rPr>
        <w:t>проекты</w:t>
      </w:r>
      <w:r w:rsidRPr="00231A51">
        <w:rPr>
          <w:rFonts w:eastAsia="Calibri"/>
          <w:b/>
          <w:sz w:val="24"/>
          <w:lang w:eastAsia="en-US"/>
        </w:rPr>
        <w:t>»</w:t>
      </w:r>
    </w:p>
    <w:p w:rsidR="00231A51" w:rsidRPr="00231A51" w:rsidRDefault="00231A51" w:rsidP="00231A51">
      <w:pPr>
        <w:tabs>
          <w:tab w:val="left" w:pos="1560"/>
        </w:tabs>
        <w:jc w:val="both"/>
        <w:rPr>
          <w:rFonts w:eastAsia="Times New Roman"/>
          <w:b/>
          <w:sz w:val="24"/>
          <w:szCs w:val="24"/>
        </w:rPr>
      </w:pPr>
    </w:p>
    <w:p w:rsidR="00231A51" w:rsidRPr="00231A51" w:rsidRDefault="00231A51" w:rsidP="00231A51">
      <w:pPr>
        <w:ind w:left="142"/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     Для развития интеллектуального и творческого потенциала каждого ребёнка нужно использовать новые образовательные педагогические и информационные технологии, тем самым вовлекая каждого ученика в активный познавательный процесс. К таким технологиям относится проектная технология. </w:t>
      </w:r>
      <w:bookmarkStart w:id="0" w:name="_GoBack"/>
      <w:bookmarkEnd w:id="0"/>
      <w:r w:rsidRPr="00231A51">
        <w:rPr>
          <w:rFonts w:eastAsia="Times New Roman"/>
          <w:sz w:val="24"/>
          <w:szCs w:val="24"/>
        </w:rPr>
        <w:t>Задания рабочих тетрадей способствуют развитию творческих способностей и активности учащихся, формированию проектного мировоззрения и мышления и разностороннему развитию личности. Рабочие тетради курса «Учусь создавать проект 2 класс» - это инновационные пособия, которые помогают решить задачу формирования самостоятельности ребёнка, способности к самообразованию и саморазвитию. Они помогут ребёнку научиться видеть мини-проблемы, правильно находить источники информации и формировать навыки делового общения в процессе работы над проектом.</w:t>
      </w:r>
    </w:p>
    <w:p w:rsidR="00231A51" w:rsidRPr="00231A51" w:rsidRDefault="00231A51" w:rsidP="00231A51">
      <w:pPr>
        <w:ind w:left="142"/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     В данные пособия вошли занятия, разработанные на основе работы на протяжении последних лет с проектантами, ставшими победителями, лауреатами, призерами и дипломантами окружных, городских Всесоюзных конкурсов проектно-исследовательской деятельности. </w:t>
      </w:r>
    </w:p>
    <w:p w:rsidR="00231A51" w:rsidRPr="00231A51" w:rsidRDefault="00231A51" w:rsidP="00231A51">
      <w:pPr>
        <w:ind w:left="142"/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     Каждое занятие курса подчинено определенной структуре, в которой имеются следующие рубрики: </w:t>
      </w:r>
    </w:p>
    <w:p w:rsidR="00231A51" w:rsidRPr="00231A51" w:rsidRDefault="00231A51" w:rsidP="00231A51">
      <w:pPr>
        <w:ind w:left="142"/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1. Рубрика «Минутка знакомства» позволяет начинающим проектантам узнать о сверстнике, который уже создавал свой проект ранее. Эти минутки поучительны и интересны. Чаще всего именно эти «минутки» вдохновляют ребёнка на начало своего исследования. </w:t>
      </w:r>
    </w:p>
    <w:p w:rsidR="00231A51" w:rsidRPr="00231A51" w:rsidRDefault="00231A51" w:rsidP="00231A51">
      <w:pPr>
        <w:ind w:left="142"/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2. Практические занятия «Играем в учёных» переносят детей в мир опытов и знакомят с первыми шагами в науке. Начиная работать над каким- либо опытом или занятием, дети пытаются внести в него свои размышления, а часто и дополнительные решения. </w:t>
      </w:r>
    </w:p>
    <w:p w:rsidR="00231A51" w:rsidRPr="00231A51" w:rsidRDefault="00231A51" w:rsidP="00231A51">
      <w:pPr>
        <w:ind w:left="142"/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3. Рубрика «Добрый совет Дельфина» помогает в решении сложившихся проблем у ребёнка на данном этапе и является ненавязчивой подсказкой. </w:t>
      </w:r>
    </w:p>
    <w:p w:rsidR="00231A51" w:rsidRPr="00231A51" w:rsidRDefault="00231A51" w:rsidP="00231A51">
      <w:pPr>
        <w:ind w:left="142"/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4. Тесты и самоанализ помогут будущему проектанту овладеть элементами рефлексии, которые будут способствовать формированию самоуважения и позитивной самооценки автора проекта. </w:t>
      </w:r>
    </w:p>
    <w:p w:rsidR="00231A51" w:rsidRPr="00231A51" w:rsidRDefault="00231A51" w:rsidP="00231A51">
      <w:pPr>
        <w:ind w:left="142"/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>5. Рубрика «Переменка» помогает развивать внимание и логику, творческое мышление и любознательность, память и способность к восприятию.</w:t>
      </w:r>
    </w:p>
    <w:p w:rsidR="00231A51" w:rsidRPr="00231A51" w:rsidRDefault="00231A51" w:rsidP="00231A51">
      <w:pPr>
        <w:ind w:firstLine="709"/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sz w:val="24"/>
          <w:szCs w:val="24"/>
        </w:rPr>
        <w:t>Классификация и типология проектов</w:t>
      </w:r>
      <w:r w:rsidRPr="00231A51">
        <w:rPr>
          <w:rFonts w:eastAsia="Times New Roman"/>
          <w:sz w:val="24"/>
          <w:szCs w:val="24"/>
        </w:rPr>
        <w:t xml:space="preserve">. Возможные результаты детского проектирования. </w:t>
      </w:r>
    </w:p>
    <w:p w:rsidR="00231A51" w:rsidRPr="00231A51" w:rsidRDefault="00231A51" w:rsidP="00231A51">
      <w:pPr>
        <w:ind w:firstLine="709"/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sz w:val="24"/>
          <w:szCs w:val="24"/>
        </w:rPr>
        <w:t xml:space="preserve">Типы проектов: 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i/>
          <w:sz w:val="24"/>
          <w:szCs w:val="24"/>
        </w:rPr>
        <w:t>Исследовательский проект</w:t>
      </w:r>
      <w:r w:rsidRPr="00231A51">
        <w:rPr>
          <w:rFonts w:eastAsia="Times New Roman"/>
          <w:sz w:val="24"/>
          <w:szCs w:val="24"/>
        </w:rPr>
        <w:t xml:space="preserve"> по содержанию может быть </w:t>
      </w:r>
      <w:proofErr w:type="spellStart"/>
      <w:r w:rsidRPr="00231A51">
        <w:rPr>
          <w:rFonts w:eastAsia="Times New Roman"/>
          <w:sz w:val="24"/>
          <w:szCs w:val="24"/>
        </w:rPr>
        <w:t>монопредметным</w:t>
      </w:r>
      <w:proofErr w:type="spellEnd"/>
      <w:r w:rsidRPr="00231A51">
        <w:rPr>
          <w:rFonts w:eastAsia="Times New Roman"/>
          <w:sz w:val="24"/>
          <w:szCs w:val="24"/>
        </w:rPr>
        <w:t xml:space="preserve"> (выполняется на материале конкретного предмета), </w:t>
      </w:r>
      <w:proofErr w:type="spellStart"/>
      <w:r w:rsidRPr="00231A51">
        <w:rPr>
          <w:rFonts w:eastAsia="Times New Roman"/>
          <w:sz w:val="24"/>
          <w:szCs w:val="24"/>
        </w:rPr>
        <w:t>межпредметным</w:t>
      </w:r>
      <w:proofErr w:type="spellEnd"/>
      <w:r w:rsidRPr="00231A51">
        <w:rPr>
          <w:rFonts w:eastAsia="Times New Roman"/>
          <w:sz w:val="24"/>
          <w:szCs w:val="24"/>
        </w:rPr>
        <w:t xml:space="preserve"> (интегрируется смежная тематика нескольких предметов), </w:t>
      </w:r>
      <w:proofErr w:type="spellStart"/>
      <w:r w:rsidRPr="00231A51">
        <w:rPr>
          <w:rFonts w:eastAsia="Times New Roman"/>
          <w:sz w:val="24"/>
          <w:szCs w:val="24"/>
        </w:rPr>
        <w:t>надпредметным</w:t>
      </w:r>
      <w:proofErr w:type="spellEnd"/>
      <w:r w:rsidRPr="00231A51">
        <w:rPr>
          <w:rFonts w:eastAsia="Times New Roman"/>
          <w:sz w:val="24"/>
          <w:szCs w:val="24"/>
        </w:rPr>
        <w:t xml:space="preserve"> (например, «Дом, в котором я хочу жить»). 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i/>
          <w:sz w:val="24"/>
          <w:szCs w:val="24"/>
        </w:rPr>
        <w:t>Творческий проект</w:t>
      </w:r>
      <w:r w:rsidRPr="00231A51">
        <w:rPr>
          <w:rFonts w:eastAsia="Times New Roman"/>
          <w:sz w:val="24"/>
          <w:szCs w:val="24"/>
        </w:rPr>
        <w:t xml:space="preserve"> – определенной структуры не имеет. Предполагает максимально авторский подход в решении проблемы. Результат – альманахи, совместная газета, драматическая постановка, спортивная игра, шоу-праздник, арт-мастерские. 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i/>
          <w:sz w:val="24"/>
          <w:szCs w:val="24"/>
        </w:rPr>
        <w:t>Игровой проект</w:t>
      </w:r>
      <w:r w:rsidRPr="00231A51">
        <w:rPr>
          <w:rFonts w:eastAsia="Times New Roman"/>
          <w:sz w:val="24"/>
          <w:szCs w:val="24"/>
        </w:rPr>
        <w:t xml:space="preserve"> – определенной структуры не имеет. Участники принимают на себя определенные роли, обусловленные особенностью решаемой проблемы. Это могут быть литературные персонажи или выдуманные герои, имитирующие социальные или деловые отношения. 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i/>
          <w:sz w:val="24"/>
          <w:szCs w:val="24"/>
        </w:rPr>
        <w:t>Информационный проект</w:t>
      </w:r>
      <w:r w:rsidRPr="00231A51">
        <w:rPr>
          <w:rFonts w:eastAsia="Times New Roman"/>
          <w:sz w:val="24"/>
          <w:szCs w:val="24"/>
        </w:rPr>
        <w:t xml:space="preserve"> – направлен на сбор информации, ее анализ и обобщение фактов, предназначенных для широкой аудитории. Результат – статья, тезисы, реферат, видеофильм. 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i/>
          <w:sz w:val="24"/>
          <w:szCs w:val="24"/>
        </w:rPr>
        <w:t>Практический проект</w:t>
      </w:r>
      <w:r w:rsidRPr="00231A51">
        <w:rPr>
          <w:rFonts w:eastAsia="Times New Roman"/>
          <w:sz w:val="24"/>
          <w:szCs w:val="24"/>
        </w:rPr>
        <w:t xml:space="preserve"> – четко обозначенный с самого начала результат деятельности его участников. Этот результат ориентирован на социальные интересы самих участников (справочный материал, задачник, словарь, проект зимнего сада, школьной оранжереи и др.). 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proofErr w:type="gramStart"/>
      <w:r w:rsidRPr="00231A51">
        <w:rPr>
          <w:rFonts w:eastAsia="Times New Roman"/>
          <w:sz w:val="24"/>
          <w:szCs w:val="24"/>
        </w:rPr>
        <w:t xml:space="preserve">Возможные результаты детского проектирования (выходами) могут быть: справочник, газета, журнал, альбом, гербарий, карта, экскурсия, сценарий праздника, игра, макет, модель, сувенир, мультимедийный продукт, учебное пособие и другое. </w:t>
      </w:r>
      <w:proofErr w:type="gramEnd"/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>Защита проектов может проходить на уроке, во внеурочное время.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bCs/>
          <w:sz w:val="24"/>
          <w:szCs w:val="24"/>
        </w:rPr>
        <w:t>Содержание курса вне</w:t>
      </w:r>
      <w:r w:rsidR="00F16703">
        <w:rPr>
          <w:rFonts w:eastAsia="Times New Roman"/>
          <w:b/>
          <w:bCs/>
          <w:sz w:val="24"/>
          <w:szCs w:val="24"/>
        </w:rPr>
        <w:t>урочной деятел</w:t>
      </w:r>
      <w:r w:rsidR="000F7030">
        <w:rPr>
          <w:rFonts w:eastAsia="Times New Roman"/>
          <w:b/>
          <w:bCs/>
          <w:sz w:val="24"/>
          <w:szCs w:val="24"/>
        </w:rPr>
        <w:t>ьности «Мои первые</w:t>
      </w:r>
      <w:r w:rsidRPr="00231A51">
        <w:rPr>
          <w:rFonts w:eastAsia="Times New Roman"/>
          <w:b/>
          <w:bCs/>
          <w:sz w:val="24"/>
          <w:szCs w:val="24"/>
        </w:rPr>
        <w:t xml:space="preserve"> проекты»                                                 </w:t>
      </w:r>
      <w:r w:rsidRPr="00231A51">
        <w:rPr>
          <w:rFonts w:eastAsia="Times New Roman"/>
          <w:sz w:val="24"/>
          <w:szCs w:val="24"/>
        </w:rPr>
        <w:t xml:space="preserve">Программа рассчитана на учащихся 1-4 классов, занимающихся исследовательской и экспериментальной работой. Программа состоит из </w:t>
      </w:r>
      <w:proofErr w:type="spellStart"/>
      <w:proofErr w:type="gramStart"/>
      <w:r w:rsidRPr="00231A51">
        <w:rPr>
          <w:rFonts w:eastAsia="Times New Roman"/>
          <w:sz w:val="24"/>
          <w:szCs w:val="24"/>
        </w:rPr>
        <w:t>тр</w:t>
      </w:r>
      <w:proofErr w:type="gramEnd"/>
      <w:r w:rsidRPr="00231A51">
        <w:rPr>
          <w:rFonts w:eastAsia="Times New Roman"/>
          <w:sz w:val="24"/>
          <w:szCs w:val="24"/>
        </w:rPr>
        <w:t>ѐх</w:t>
      </w:r>
      <w:proofErr w:type="spellEnd"/>
      <w:r w:rsidRPr="00231A51">
        <w:rPr>
          <w:rFonts w:eastAsia="Times New Roman"/>
          <w:sz w:val="24"/>
          <w:szCs w:val="24"/>
        </w:rPr>
        <w:t xml:space="preserve"> разделов: 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lastRenderedPageBreak/>
        <w:t>1. Самые первые проекты (формирование понятия проектная деятельность и навыков сотрудничества</w:t>
      </w:r>
      <w:proofErr w:type="gramStart"/>
      <w:r w:rsidRPr="00231A51">
        <w:rPr>
          <w:rFonts w:eastAsia="Times New Roman"/>
          <w:sz w:val="24"/>
          <w:szCs w:val="24"/>
        </w:rPr>
        <w:t>.(</w:t>
      </w:r>
      <w:proofErr w:type="gramEnd"/>
      <w:r w:rsidRPr="00231A51">
        <w:rPr>
          <w:rFonts w:eastAsia="Times New Roman"/>
          <w:sz w:val="24"/>
          <w:szCs w:val="24"/>
        </w:rPr>
        <w:t xml:space="preserve">формирование навыков сотрудничества. Что такое команда? Как работать в команде? 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2. Основы проектной деятельности. </w:t>
      </w:r>
      <w:proofErr w:type="gramStart"/>
      <w:r w:rsidRPr="00231A51">
        <w:rPr>
          <w:rFonts w:eastAsia="Times New Roman"/>
          <w:sz w:val="24"/>
          <w:szCs w:val="24"/>
        </w:rPr>
        <w:t>(От проблемы к цели.</w:t>
      </w:r>
      <w:proofErr w:type="gramEnd"/>
      <w:r w:rsidRPr="00231A51">
        <w:rPr>
          <w:rFonts w:eastAsia="Times New Roman"/>
          <w:sz w:val="24"/>
          <w:szCs w:val="24"/>
        </w:rPr>
        <w:t xml:space="preserve"> Работа со справочной литературой. Способы обработки информации. Основы риторики. Публичное выступление. Вопросы, направляющие проект: основополагающий, проблемный, учебный. </w:t>
      </w:r>
      <w:proofErr w:type="gramStart"/>
      <w:r w:rsidRPr="00231A51">
        <w:rPr>
          <w:rFonts w:eastAsia="Times New Roman"/>
          <w:sz w:val="24"/>
          <w:szCs w:val="24"/>
        </w:rPr>
        <w:t xml:space="preserve">Работа над проектами.) </w:t>
      </w:r>
      <w:proofErr w:type="gramEnd"/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3. Работа над проектом. (Работа над полноценными групповыми и </w:t>
      </w:r>
      <w:proofErr w:type="gramStart"/>
      <w:r w:rsidRPr="00231A51">
        <w:rPr>
          <w:rFonts w:eastAsia="Times New Roman"/>
          <w:sz w:val="24"/>
          <w:szCs w:val="24"/>
        </w:rPr>
        <w:t>индивидуальными проектами</w:t>
      </w:r>
      <w:proofErr w:type="gramEnd"/>
      <w:r w:rsidRPr="00231A51">
        <w:rPr>
          <w:rFonts w:eastAsia="Times New Roman"/>
          <w:sz w:val="24"/>
          <w:szCs w:val="24"/>
        </w:rPr>
        <w:t xml:space="preserve">.) 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</w:p>
    <w:p w:rsidR="00231A51" w:rsidRPr="00231A51" w:rsidRDefault="00231A51" w:rsidP="00231A51">
      <w:pPr>
        <w:jc w:val="both"/>
        <w:rPr>
          <w:rFonts w:eastAsia="Times New Roman"/>
          <w:b/>
          <w:bCs/>
          <w:sz w:val="24"/>
          <w:szCs w:val="24"/>
        </w:rPr>
      </w:pPr>
      <w:r w:rsidRPr="00231A51">
        <w:rPr>
          <w:rFonts w:eastAsia="Times New Roman"/>
          <w:b/>
          <w:bCs/>
          <w:sz w:val="24"/>
          <w:szCs w:val="24"/>
        </w:rPr>
        <w:t xml:space="preserve">1 класс 33 часа 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bCs/>
          <w:sz w:val="24"/>
          <w:szCs w:val="24"/>
        </w:rPr>
        <w:t xml:space="preserve">Что такое проект: </w:t>
      </w:r>
      <w:r w:rsidRPr="00231A51">
        <w:rPr>
          <w:rFonts w:eastAsia="Times New Roman"/>
          <w:sz w:val="24"/>
          <w:szCs w:val="24"/>
        </w:rPr>
        <w:t xml:space="preserve">Исследование, исследователь, исследовательская задача (проблема). Знакомство с понятиями. Корректировка детских представлений о том, что они понимают под словом “исследование”. Коллективное обсуждение вопросов о том, где использует человек свою способность исследовать окружающий мир. 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bCs/>
          <w:sz w:val="24"/>
          <w:szCs w:val="24"/>
        </w:rPr>
        <w:t xml:space="preserve">Как выбрать тему проекта. </w:t>
      </w:r>
      <w:r w:rsidRPr="00231A51">
        <w:rPr>
          <w:rFonts w:eastAsia="Times New Roman"/>
          <w:sz w:val="24"/>
          <w:szCs w:val="24"/>
        </w:rPr>
        <w:t>Ответы на вопросы - что мне интересно больше всего? чем я хочу заниматься больше всего? чем я чаще всего занимаюсь в свободное время? Хобби. Выбор интересной идеи. Темы исследования - фантастические, экспериментальные, теоретические. Выбор темы исследовательской работы. Обоснование выбранной темы.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 </w:t>
      </w:r>
      <w:r w:rsidRPr="00231A51">
        <w:rPr>
          <w:rFonts w:eastAsia="Times New Roman"/>
          <w:b/>
          <w:bCs/>
          <w:sz w:val="24"/>
          <w:szCs w:val="24"/>
        </w:rPr>
        <w:t xml:space="preserve">Цель и задачи проекта. </w:t>
      </w:r>
      <w:r w:rsidRPr="00231A51">
        <w:rPr>
          <w:rFonts w:eastAsia="Times New Roman"/>
          <w:sz w:val="24"/>
          <w:szCs w:val="24"/>
        </w:rPr>
        <w:t xml:space="preserve">Ответ на вопрос - зачем я провожу исследование. Цель указывает общее направление. Ответ на вопрос - зачем я провожу исследование. Цель указывает общее направление движения, задачи описывают основные шаги. Формулирование целей и задач исследования. 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bCs/>
          <w:sz w:val="24"/>
          <w:szCs w:val="24"/>
        </w:rPr>
        <w:t xml:space="preserve">Гипотеза проекта. </w:t>
      </w:r>
      <w:r w:rsidRPr="00231A51">
        <w:rPr>
          <w:rFonts w:eastAsia="Times New Roman"/>
          <w:sz w:val="24"/>
          <w:szCs w:val="24"/>
        </w:rPr>
        <w:t xml:space="preserve">Предположение, рассуждение, догадка, суждение, гипотезы-предположения. Слова – помощники – предположим, допустим, возможно, что, если… Проблема, выдвижение гипотез. Обсуждение итогов прошедших занятий, формирование портфолио ученика. 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bCs/>
          <w:sz w:val="24"/>
          <w:szCs w:val="24"/>
        </w:rPr>
        <w:t xml:space="preserve">Организация исследования. </w:t>
      </w:r>
      <w:r w:rsidRPr="00231A51">
        <w:rPr>
          <w:rFonts w:eastAsia="Times New Roman"/>
          <w:sz w:val="24"/>
          <w:szCs w:val="24"/>
        </w:rPr>
        <w:t>Формы и методы организации исследовательской деятельности. Вклад каждого участника группы в работу. Составление рабочего плана исследования.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 </w:t>
      </w:r>
      <w:r w:rsidRPr="00231A51">
        <w:rPr>
          <w:rFonts w:eastAsia="Times New Roman"/>
          <w:b/>
          <w:bCs/>
          <w:sz w:val="24"/>
          <w:szCs w:val="24"/>
        </w:rPr>
        <w:t xml:space="preserve">Поиск информации: книги, журналы, Интернет, кино- и телефильмы по теме исследования, беседы </w:t>
      </w:r>
      <w:proofErr w:type="gramStart"/>
      <w:r w:rsidRPr="00231A51">
        <w:rPr>
          <w:rFonts w:eastAsia="Times New Roman"/>
          <w:b/>
          <w:bCs/>
          <w:sz w:val="24"/>
          <w:szCs w:val="24"/>
        </w:rPr>
        <w:t>со</w:t>
      </w:r>
      <w:proofErr w:type="gramEnd"/>
      <w:r w:rsidRPr="00231A51">
        <w:rPr>
          <w:rFonts w:eastAsia="Times New Roman"/>
          <w:b/>
          <w:bCs/>
          <w:sz w:val="24"/>
          <w:szCs w:val="24"/>
        </w:rPr>
        <w:t xml:space="preserve"> взрослыми, друзьями. </w:t>
      </w:r>
      <w:r w:rsidRPr="00231A51">
        <w:rPr>
          <w:rFonts w:eastAsia="Times New Roman"/>
          <w:sz w:val="24"/>
          <w:szCs w:val="24"/>
        </w:rPr>
        <w:t>Отбор и анализ литературы по выбранной теме. Работа с литературой, Интернет. Источники получения информации: картосхемы, справочники, словари, энциклопедии и другие; правила работы с ними. Особенности чтения научн</w:t>
      </w:r>
      <w:proofErr w:type="gramStart"/>
      <w:r w:rsidRPr="00231A51">
        <w:rPr>
          <w:rFonts w:eastAsia="Times New Roman"/>
          <w:sz w:val="24"/>
          <w:szCs w:val="24"/>
        </w:rPr>
        <w:t>о-</w:t>
      </w:r>
      <w:proofErr w:type="gramEnd"/>
      <w:r w:rsidRPr="00231A51">
        <w:rPr>
          <w:rFonts w:eastAsia="Times New Roman"/>
          <w:sz w:val="24"/>
          <w:szCs w:val="24"/>
        </w:rPr>
        <w:t xml:space="preserve"> популярной и методической литературы.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sz w:val="24"/>
          <w:szCs w:val="24"/>
        </w:rPr>
        <w:t xml:space="preserve"> </w:t>
      </w:r>
      <w:r w:rsidRPr="00231A51">
        <w:rPr>
          <w:rFonts w:eastAsia="Times New Roman"/>
          <w:b/>
          <w:bCs/>
          <w:sz w:val="24"/>
          <w:szCs w:val="24"/>
        </w:rPr>
        <w:t xml:space="preserve">Наблюдение – доступный способ добычи информации. </w:t>
      </w:r>
      <w:r w:rsidRPr="00231A51">
        <w:rPr>
          <w:rFonts w:eastAsia="Times New Roman"/>
          <w:sz w:val="24"/>
          <w:szCs w:val="24"/>
        </w:rPr>
        <w:t xml:space="preserve">Наблюдение. </w:t>
      </w:r>
      <w:proofErr w:type="gramStart"/>
      <w:r w:rsidRPr="00231A51">
        <w:rPr>
          <w:rFonts w:eastAsia="Times New Roman"/>
          <w:sz w:val="24"/>
          <w:szCs w:val="24"/>
        </w:rPr>
        <w:t xml:space="preserve">Приспособления для наблюдений: лупы, бинокли, подзорные трубы, телескопы, микроскопы, перископы, приборы ночного видения. </w:t>
      </w:r>
      <w:proofErr w:type="gramEnd"/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bCs/>
          <w:sz w:val="24"/>
          <w:szCs w:val="24"/>
        </w:rPr>
        <w:t xml:space="preserve">Эксперимент. </w:t>
      </w:r>
      <w:r w:rsidRPr="00231A51">
        <w:rPr>
          <w:rFonts w:eastAsia="Times New Roman"/>
          <w:sz w:val="24"/>
          <w:szCs w:val="24"/>
        </w:rPr>
        <w:t xml:space="preserve">Эксперимент, проба, опыт. Главный метод познания. Действия с предметом исследования. План эксперимента. Результат эксперимента. Обсуждение итогов прошедших занятий, формирование портфолио ученика. 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bCs/>
          <w:sz w:val="24"/>
          <w:szCs w:val="24"/>
        </w:rPr>
        <w:t xml:space="preserve">Индивидуальное исследование. </w:t>
      </w:r>
      <w:r w:rsidRPr="00231A51">
        <w:rPr>
          <w:rFonts w:eastAsia="Times New Roman"/>
          <w:sz w:val="24"/>
          <w:szCs w:val="24"/>
        </w:rPr>
        <w:t xml:space="preserve">Работа индивидуальная и коллективная. Индивидуальные консультации учителя. 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bCs/>
          <w:sz w:val="24"/>
          <w:szCs w:val="24"/>
        </w:rPr>
        <w:t>Работа в паре</w:t>
      </w:r>
      <w:proofErr w:type="gramStart"/>
      <w:r w:rsidRPr="00231A51">
        <w:rPr>
          <w:rFonts w:eastAsia="Times New Roman"/>
          <w:b/>
          <w:bCs/>
          <w:sz w:val="24"/>
          <w:szCs w:val="24"/>
        </w:rPr>
        <w:t xml:space="preserve"> .</w:t>
      </w:r>
      <w:proofErr w:type="gramEnd"/>
      <w:r w:rsidRPr="00231A51">
        <w:rPr>
          <w:rFonts w:eastAsia="Times New Roman"/>
          <w:b/>
          <w:bCs/>
          <w:sz w:val="24"/>
          <w:szCs w:val="24"/>
        </w:rPr>
        <w:t xml:space="preserve"> </w:t>
      </w:r>
      <w:r w:rsidRPr="00231A51">
        <w:rPr>
          <w:rFonts w:eastAsia="Times New Roman"/>
          <w:sz w:val="24"/>
          <w:szCs w:val="24"/>
        </w:rPr>
        <w:t xml:space="preserve">Выбор темы. Распределение работы в паре. 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bCs/>
          <w:sz w:val="24"/>
          <w:szCs w:val="24"/>
        </w:rPr>
        <w:t xml:space="preserve">Работа в группе </w:t>
      </w:r>
      <w:r w:rsidRPr="00231A51">
        <w:rPr>
          <w:rFonts w:eastAsia="Times New Roman"/>
          <w:sz w:val="24"/>
          <w:szCs w:val="24"/>
        </w:rPr>
        <w:t xml:space="preserve">Коллективная работа. Вклад каждого участника группы в работу. Распределение работы в группе. Выбор лидера группы. </w:t>
      </w: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  <w:r w:rsidRPr="00231A51">
        <w:rPr>
          <w:rFonts w:eastAsia="Times New Roman"/>
          <w:b/>
          <w:bCs/>
          <w:sz w:val="24"/>
          <w:szCs w:val="24"/>
        </w:rPr>
        <w:t>Презентация</w:t>
      </w:r>
      <w:proofErr w:type="gramStart"/>
      <w:r w:rsidRPr="00231A51">
        <w:rPr>
          <w:rFonts w:eastAsia="Times New Roman"/>
          <w:b/>
          <w:bCs/>
          <w:sz w:val="24"/>
          <w:szCs w:val="24"/>
        </w:rPr>
        <w:t xml:space="preserve"> .</w:t>
      </w:r>
      <w:proofErr w:type="gramEnd"/>
      <w:r w:rsidRPr="00231A51">
        <w:rPr>
          <w:rFonts w:eastAsia="Times New Roman"/>
          <w:b/>
          <w:bCs/>
          <w:sz w:val="24"/>
          <w:szCs w:val="24"/>
        </w:rPr>
        <w:t xml:space="preserve"> </w:t>
      </w:r>
      <w:r w:rsidRPr="00231A51">
        <w:rPr>
          <w:rFonts w:eastAsia="Times New Roman"/>
          <w:sz w:val="24"/>
          <w:szCs w:val="24"/>
        </w:rPr>
        <w:t xml:space="preserve">Продукт проектной деятельности. Наглядный материал. Построение и размещение диаграмм, графиков, таблиц, схем и т.д. Отбор и размещение рисунков, фотографий. </w:t>
      </w:r>
      <w:proofErr w:type="spellStart"/>
      <w:proofErr w:type="gramStart"/>
      <w:r w:rsidRPr="00231A51">
        <w:rPr>
          <w:rFonts w:eastAsia="Times New Roman"/>
          <w:sz w:val="24"/>
          <w:szCs w:val="24"/>
        </w:rPr>
        <w:t>При</w:t>
      </w:r>
      <w:proofErr w:type="gramEnd"/>
      <w:r w:rsidRPr="00231A51">
        <w:rPr>
          <w:rFonts w:eastAsia="Times New Roman"/>
          <w:sz w:val="24"/>
          <w:szCs w:val="24"/>
        </w:rPr>
        <w:t>ѐ</w:t>
      </w:r>
      <w:proofErr w:type="gramStart"/>
      <w:r w:rsidRPr="00231A51">
        <w:rPr>
          <w:rFonts w:eastAsia="Times New Roman"/>
          <w:sz w:val="24"/>
          <w:szCs w:val="24"/>
        </w:rPr>
        <w:t>мы</w:t>
      </w:r>
      <w:proofErr w:type="spellEnd"/>
      <w:proofErr w:type="gramEnd"/>
      <w:r w:rsidRPr="00231A51">
        <w:rPr>
          <w:rFonts w:eastAsia="Times New Roman"/>
          <w:sz w:val="24"/>
          <w:szCs w:val="24"/>
        </w:rPr>
        <w:t xml:space="preserve"> презентации результатов исследовательской деятельности.  </w:t>
      </w:r>
    </w:p>
    <w:p w:rsidR="00231A51" w:rsidRPr="00231A51" w:rsidRDefault="00231A51" w:rsidP="00231A51">
      <w:pPr>
        <w:jc w:val="both"/>
        <w:rPr>
          <w:rFonts w:eastAsia="Times New Roman"/>
          <w:b/>
          <w:bCs/>
          <w:sz w:val="24"/>
          <w:szCs w:val="24"/>
        </w:rPr>
      </w:pP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</w:p>
    <w:p w:rsidR="00231A51" w:rsidRPr="00231A51" w:rsidRDefault="00231A51" w:rsidP="00231A51">
      <w:pPr>
        <w:pageBreakBefore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231A51">
        <w:rPr>
          <w:rFonts w:eastAsiaTheme="minorHAnsi"/>
          <w:b/>
          <w:bCs/>
          <w:color w:val="000000"/>
          <w:sz w:val="23"/>
          <w:szCs w:val="23"/>
          <w:lang w:eastAsia="en-US"/>
        </w:rPr>
        <w:lastRenderedPageBreak/>
        <w:t xml:space="preserve">Подготовка к защите проекта. </w:t>
      </w: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Особенности записи исследования. Понятия. Классификация. Парадоксы. Ранжирование. Сравнения и метафоры. Выводы и умозаключения. Текст доклада. Тезисы. Схемы, чертежи, рисунки, макеты.                                                                                         </w:t>
      </w:r>
      <w:r w:rsidRPr="00231A51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Защита работ. </w:t>
      </w: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Урок-конференция. Коллективный и личностный анализ результатов. Формирование портфолио.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31A51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2 класс 34 часа Изменение круга интересов. Выбор темы проекта. Знакомство с понятиями формулировка и актуальность. Выбор помощников в работе над проектом. Постановка цели и решение задач проекта. Обработка и отбор значимой информации. Создание продукта проекта. </w:t>
      </w:r>
      <w:r w:rsidRPr="00231A51">
        <w:rPr>
          <w:rFonts w:eastAsiaTheme="minorHAnsi"/>
          <w:color w:val="000000"/>
          <w:sz w:val="23"/>
          <w:szCs w:val="23"/>
          <w:lang w:eastAsia="en-US"/>
        </w:rPr>
        <w:t>Программа MPP-</w:t>
      </w:r>
      <w:proofErr w:type="spellStart"/>
      <w:r w:rsidRPr="00231A51">
        <w:rPr>
          <w:rFonts w:eastAsiaTheme="minorHAnsi"/>
          <w:color w:val="000000"/>
          <w:sz w:val="23"/>
          <w:szCs w:val="23"/>
          <w:lang w:eastAsia="en-US"/>
        </w:rPr>
        <w:t>Microsoft</w:t>
      </w:r>
      <w:proofErr w:type="spellEnd"/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proofErr w:type="spellStart"/>
      <w:r w:rsidRPr="00231A51">
        <w:rPr>
          <w:rFonts w:eastAsiaTheme="minorHAnsi"/>
          <w:color w:val="000000"/>
          <w:sz w:val="23"/>
          <w:szCs w:val="23"/>
          <w:lang w:eastAsia="en-US"/>
        </w:rPr>
        <w:t>Power</w:t>
      </w:r>
      <w:proofErr w:type="spellEnd"/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proofErr w:type="spellStart"/>
      <w:r w:rsidRPr="00231A51">
        <w:rPr>
          <w:rFonts w:eastAsiaTheme="minorHAnsi"/>
          <w:color w:val="000000"/>
          <w:sz w:val="23"/>
          <w:szCs w:val="23"/>
          <w:lang w:eastAsia="en-US"/>
        </w:rPr>
        <w:t>Point</w:t>
      </w:r>
      <w:proofErr w:type="spellEnd"/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. Совмещение текста выступления с показом презентации. Изготовление визитки. Правильное составление титульного листа визитки. Самоанализ – рефлексия после твоего выступления перед незнакомой аудиторией.                                                                                                                                  3 </w:t>
      </w:r>
      <w:r w:rsidRPr="00231A51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класс 34 часа </w:t>
      </w: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Выбор темы исследования. Предположение. Гипотеза. Решение задачи. Требования к составлению анкет для проекта. Анкетирование. Постер. Требования к созданию постера. Условия размещения материала на постере. Изучение и освоение возможностей программы МРР. Вставка фотографий, рисунков, фигур, диаграмм. Подготовка проектной документации к выступлению на конкурсе. Обработка информации. Интервью. Визитка. Тесты. Тестирование. Самоанализ. Рефлексия.                                                                                                </w:t>
      </w:r>
      <w:r w:rsidRPr="00231A51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4 класс 34 часа </w:t>
      </w: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Виды проектов. Исследовательский творческий проект. </w:t>
      </w:r>
    </w:p>
    <w:p w:rsidR="00231A51" w:rsidRPr="00231A51" w:rsidRDefault="00231A51" w:rsidP="00231A5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Творческий проект. </w:t>
      </w:r>
      <w:r w:rsidRPr="00231A51">
        <w:rPr>
          <w:rFonts w:ascii="Calibri" w:eastAsiaTheme="minorHAnsi" w:hAnsi="Calibri" w:cs="Calibri"/>
          <w:color w:val="000000"/>
          <w:lang w:eastAsia="en-US"/>
        </w:rPr>
        <w:t xml:space="preserve"> </w:t>
      </w: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Ролевой игровой проект. Исследовательский проект с выдвижением гипотезы и последующей </w:t>
      </w:r>
      <w:proofErr w:type="spellStart"/>
      <w:r w:rsidRPr="00231A51">
        <w:rPr>
          <w:rFonts w:eastAsiaTheme="minorHAnsi"/>
          <w:color w:val="000000"/>
          <w:sz w:val="23"/>
          <w:szCs w:val="23"/>
          <w:lang w:eastAsia="en-US"/>
        </w:rPr>
        <w:t>еѐ</w:t>
      </w:r>
      <w:proofErr w:type="spellEnd"/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 проверкой. Информационно – исследовательский проект. Информационно – ориентированный проект. Практико – ориентированный проект. Моно-предметный проект. Вид презентации проекта в рамках научной конференции. Работа с памяткой по составлению списка использованной литературы при работе над проектом. Критерии итогового оценивания проектной деятельности. Программа МРР. Формирование умения работать с таблицей. Использование ресурсов интернета при подготовке презентации. Программа </w:t>
      </w:r>
      <w:proofErr w:type="spellStart"/>
      <w:r w:rsidRPr="00231A51">
        <w:rPr>
          <w:rFonts w:eastAsiaTheme="minorHAnsi"/>
          <w:color w:val="000000"/>
          <w:sz w:val="23"/>
          <w:szCs w:val="23"/>
          <w:lang w:eastAsia="en-US"/>
        </w:rPr>
        <w:t>Word</w:t>
      </w:r>
      <w:proofErr w:type="spellEnd"/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. Формирование навыков работы с текстом и по настройке полей и абзацев. Тестирование. Самоанализ. Рефлексия.                                                                                            </w:t>
      </w:r>
      <w:r w:rsidRPr="00231A51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Этапы проектно-исследовательской деятельности: Самостоятельная работа над проектом </w:t>
      </w: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Основное содержание работы - проведение учащимися самостоятельных исследований и выполнение творческих проектов. Этот этап выступает в качестве основного. Занятия в рамках этого этапа выстроены так, что степень самостоятельности ребенка в процессе проектно-исследовательской деятельности постепенно возрастает. Каждое занятие подчинено определенной </w:t>
      </w:r>
      <w:r w:rsidRPr="00231A51">
        <w:rPr>
          <w:rFonts w:eastAsiaTheme="minorHAnsi"/>
          <w:b/>
          <w:bCs/>
          <w:color w:val="000000"/>
          <w:sz w:val="23"/>
          <w:szCs w:val="23"/>
          <w:lang w:eastAsia="en-US"/>
        </w:rPr>
        <w:t>структуре</w:t>
      </w: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, в которой имеются следующие рубрики: </w:t>
      </w:r>
    </w:p>
    <w:p w:rsidR="00231A51" w:rsidRPr="00231A51" w:rsidRDefault="00231A51" w:rsidP="00231A5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 1. Рубрика </w:t>
      </w:r>
      <w:r w:rsidRPr="00231A51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«Минутка знакомства» </w:t>
      </w: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позволяет начинающим проектантам узнать о сверстнике, который уже создавал свой проект ранее. Эти минутки поучительны и интересны. Чаще всего именно эти «минутки» вдохновляют ребёнка на начало своего исследования. </w:t>
      </w:r>
    </w:p>
    <w:p w:rsidR="00231A51" w:rsidRPr="00231A51" w:rsidRDefault="00231A51" w:rsidP="00231A5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 2. Практические занятия </w:t>
      </w:r>
      <w:r w:rsidRPr="00231A51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«Играем в учёных» </w:t>
      </w: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переносят детей в мир опытов и знакомят с первыми шагами в науке. Начиная работать над каким-либо опытом или занятием, дети пытаются внести в него свои размышления, а часто и дополнительные решения. </w:t>
      </w:r>
    </w:p>
    <w:p w:rsidR="00231A51" w:rsidRPr="00231A51" w:rsidRDefault="00231A51" w:rsidP="00231A5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 3. Рубрика </w:t>
      </w:r>
      <w:r w:rsidRPr="00231A51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«Добрый совет Дельфина» </w:t>
      </w: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помогает в решении сложившихся проблем у ребёнка на данном этапе и является ненавязчивой подсказкой. </w:t>
      </w:r>
    </w:p>
    <w:p w:rsidR="00231A51" w:rsidRPr="00231A51" w:rsidRDefault="00231A51" w:rsidP="00231A5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 4. Тесты и самоанализ помогут будущему проектанту овладеть элементами рефлексии, которые будут способствовать формированию самоуважения и позитивной самооценки автора проекта. </w:t>
      </w:r>
    </w:p>
    <w:p w:rsidR="00231A51" w:rsidRPr="00231A51" w:rsidRDefault="00231A51" w:rsidP="00231A5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 5. Рубрика </w:t>
      </w:r>
      <w:r w:rsidRPr="00231A51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«Переменка» </w:t>
      </w: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помогает развивать внимание и логику, творческое мышление и любознательность, память и способность к восприятию. </w:t>
      </w:r>
    </w:p>
    <w:p w:rsidR="00231A51" w:rsidRPr="00231A51" w:rsidRDefault="00231A51" w:rsidP="00231A5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231A51" w:rsidRPr="00231A51" w:rsidRDefault="00231A51" w:rsidP="00231A5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Программирование данного учебного материала осуществляется по принципу «концентрических кругов». При сохранении общей направленности заданий они усложняются от класса к классу.                                                                                                                                 </w:t>
      </w:r>
      <w:r w:rsidRPr="00231A51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Виды деятельности, применяемые в реализации программы:                                                                                 </w:t>
      </w:r>
      <w:r w:rsidRPr="00231A51">
        <w:rPr>
          <w:rFonts w:eastAsiaTheme="minorHAnsi"/>
          <w:color w:val="000000"/>
          <w:sz w:val="23"/>
          <w:szCs w:val="23"/>
          <w:lang w:eastAsia="en-US"/>
        </w:rPr>
        <w:t>• Выбор темы проекта                                                                                                                                                 • Поиск информации                                                                                                                                                       • Выявление проблемы                                                                                                                                                                        • Нахождение путей решения проблемы                                                                                                                               • Выдвижение гипотезы                                                                                                                                                        • Исследовательская работа, опыты, эксперименты                                                                                                                   • Создание продукта проекта (постер, макет, презентация)                                                                                   • Представление проекта публике</w:t>
      </w:r>
    </w:p>
    <w:p w:rsidR="00231A51" w:rsidRPr="00231A51" w:rsidRDefault="00231A51" w:rsidP="00231A5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• </w:t>
      </w:r>
      <w:proofErr w:type="spellStart"/>
      <w:r w:rsidRPr="00231A51">
        <w:rPr>
          <w:rFonts w:eastAsiaTheme="minorHAnsi"/>
          <w:color w:val="000000"/>
          <w:sz w:val="23"/>
          <w:szCs w:val="23"/>
          <w:lang w:eastAsia="en-US"/>
        </w:rPr>
        <w:t>Инсценирование</w:t>
      </w:r>
      <w:proofErr w:type="spellEnd"/>
      <w:r w:rsidRPr="00231A51">
        <w:rPr>
          <w:rFonts w:eastAsiaTheme="minorHAnsi"/>
          <w:color w:val="000000"/>
          <w:sz w:val="23"/>
          <w:szCs w:val="23"/>
          <w:lang w:eastAsia="en-US"/>
        </w:rPr>
        <w:t>, ролевая игра.</w:t>
      </w:r>
    </w:p>
    <w:p w:rsidR="00231A51" w:rsidRPr="00231A51" w:rsidRDefault="00231A51" w:rsidP="00231A5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231A51" w:rsidRPr="00231A51" w:rsidRDefault="00231A51" w:rsidP="00231A5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231A51" w:rsidRPr="00231A51" w:rsidRDefault="00231A51" w:rsidP="00231A5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231A51" w:rsidRPr="00233230" w:rsidRDefault="00231A51" w:rsidP="00231A51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231A51" w:rsidRPr="00233230" w:rsidRDefault="00231A51" w:rsidP="00231A51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231A51" w:rsidRPr="00231A51" w:rsidRDefault="00231A51" w:rsidP="00231A5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231A51">
        <w:rPr>
          <w:rFonts w:eastAsiaTheme="minorHAnsi"/>
          <w:b/>
          <w:bCs/>
          <w:color w:val="000000"/>
          <w:sz w:val="23"/>
          <w:szCs w:val="23"/>
          <w:lang w:eastAsia="en-US"/>
        </w:rPr>
        <w:lastRenderedPageBreak/>
        <w:t xml:space="preserve">Формы работы: </w:t>
      </w:r>
    </w:p>
    <w:p w:rsidR="00231A51" w:rsidRPr="00231A51" w:rsidRDefault="00231A51" w:rsidP="00231A5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1. Работа в парах. </w:t>
      </w:r>
    </w:p>
    <w:p w:rsidR="00231A51" w:rsidRPr="00231A51" w:rsidRDefault="00231A51" w:rsidP="00231A5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2. Групповые формы работы. </w:t>
      </w:r>
    </w:p>
    <w:p w:rsidR="00231A51" w:rsidRPr="00231A51" w:rsidRDefault="00231A51" w:rsidP="00231A5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3. Индивидуальная работа. </w:t>
      </w:r>
    </w:p>
    <w:p w:rsidR="00231A51" w:rsidRPr="00231A51" w:rsidRDefault="00231A51" w:rsidP="00231A5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231A51">
        <w:rPr>
          <w:rFonts w:eastAsiaTheme="minorHAnsi"/>
          <w:color w:val="000000"/>
          <w:sz w:val="23"/>
          <w:szCs w:val="23"/>
          <w:lang w:eastAsia="en-US"/>
        </w:rPr>
        <w:t xml:space="preserve">4. Самооценка и самоконтроль. </w:t>
      </w:r>
    </w:p>
    <w:p w:rsidR="00231A51" w:rsidRPr="00231A51" w:rsidRDefault="00231A51" w:rsidP="00231A5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231A51">
        <w:rPr>
          <w:rFonts w:eastAsiaTheme="minorHAnsi"/>
          <w:color w:val="000000"/>
          <w:sz w:val="23"/>
          <w:szCs w:val="23"/>
          <w:lang w:eastAsia="en-US"/>
        </w:rPr>
        <w:t>5.Взаимооценка и взаимоконтроль.</w:t>
      </w:r>
    </w:p>
    <w:p w:rsidR="00231A51" w:rsidRPr="00231A51" w:rsidRDefault="00231A51" w:rsidP="00231A5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231A51" w:rsidRPr="00231A51" w:rsidRDefault="00231A51" w:rsidP="00231A51">
      <w:pPr>
        <w:jc w:val="both"/>
        <w:rPr>
          <w:rFonts w:eastAsia="Times New Roman"/>
          <w:sz w:val="24"/>
          <w:szCs w:val="24"/>
        </w:rPr>
      </w:pPr>
    </w:p>
    <w:p w:rsidR="00231A51" w:rsidRPr="00231A51" w:rsidRDefault="00231A51" w:rsidP="00231A51">
      <w:pPr>
        <w:tabs>
          <w:tab w:val="left" w:pos="1560"/>
        </w:tabs>
        <w:jc w:val="both"/>
        <w:rPr>
          <w:rFonts w:eastAsia="Times New Roman"/>
          <w:b/>
          <w:sz w:val="24"/>
          <w:szCs w:val="24"/>
        </w:rPr>
      </w:pPr>
    </w:p>
    <w:p w:rsidR="00231A51" w:rsidRPr="00231A51" w:rsidRDefault="00231A51" w:rsidP="00231A51">
      <w:pPr>
        <w:tabs>
          <w:tab w:val="left" w:pos="1560"/>
        </w:tabs>
        <w:jc w:val="both"/>
        <w:rPr>
          <w:rFonts w:eastAsia="Times New Roman"/>
          <w:b/>
          <w:sz w:val="24"/>
          <w:szCs w:val="24"/>
        </w:rPr>
      </w:pPr>
    </w:p>
    <w:p w:rsidR="0006412B" w:rsidRDefault="0006412B">
      <w:pPr>
        <w:spacing w:line="200" w:lineRule="exact"/>
        <w:rPr>
          <w:sz w:val="24"/>
          <w:szCs w:val="24"/>
        </w:rPr>
      </w:pPr>
    </w:p>
    <w:p w:rsidR="0006412B" w:rsidRDefault="0006412B">
      <w:pPr>
        <w:spacing w:line="344" w:lineRule="exact"/>
        <w:rPr>
          <w:sz w:val="24"/>
          <w:szCs w:val="24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390" w:lineRule="exact"/>
        <w:rPr>
          <w:sz w:val="20"/>
          <w:szCs w:val="20"/>
        </w:rPr>
      </w:pPr>
    </w:p>
    <w:p w:rsidR="0006412B" w:rsidRDefault="00231A51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10</w:t>
      </w:r>
    </w:p>
    <w:p w:rsidR="0006412B" w:rsidRDefault="0006412B">
      <w:pPr>
        <w:sectPr w:rsidR="0006412B">
          <w:pgSz w:w="11900" w:h="16836"/>
          <w:pgMar w:top="710" w:right="728" w:bottom="0" w:left="720" w:header="0" w:footer="0" w:gutter="0"/>
          <w:cols w:space="720" w:equalWidth="0">
            <w:col w:w="10460"/>
          </w:cols>
        </w:sectPr>
      </w:pPr>
    </w:p>
    <w:p w:rsidR="0006412B" w:rsidRDefault="0006412B">
      <w:pPr>
        <w:spacing w:line="102" w:lineRule="exact"/>
        <w:rPr>
          <w:sz w:val="20"/>
          <w:szCs w:val="20"/>
        </w:rPr>
      </w:pPr>
    </w:p>
    <w:p w:rsidR="0006412B" w:rsidRDefault="00231A51" w:rsidP="00AF596C">
      <w:pPr>
        <w:rPr>
          <w:sz w:val="20"/>
          <w:szCs w:val="20"/>
        </w:rPr>
      </w:pPr>
      <w:r>
        <w:rPr>
          <w:rFonts w:eastAsia="Times New Roman"/>
        </w:rPr>
        <w:t>Раздел III. Тематическое (поурочное) планирование</w:t>
      </w:r>
    </w:p>
    <w:p w:rsidR="0006412B" w:rsidRDefault="00231A51">
      <w:pPr>
        <w:ind w:left="7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 класс (33 часа, 1 час в неделю)</w:t>
      </w:r>
    </w:p>
    <w:tbl>
      <w:tblPr>
        <w:tblW w:w="156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3773"/>
        <w:gridCol w:w="30"/>
        <w:gridCol w:w="1964"/>
        <w:gridCol w:w="9214"/>
      </w:tblGrid>
      <w:tr w:rsidR="0006412B" w:rsidTr="00A701E3">
        <w:trPr>
          <w:trHeight w:val="26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7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7" w:lineRule="exact"/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19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A701E3" w:rsidP="00AF596C">
            <w:pPr>
              <w:spacing w:line="267" w:lineRule="exact"/>
              <w:ind w:right="3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</w:t>
            </w:r>
          </w:p>
          <w:p w:rsidR="00A701E3" w:rsidRDefault="00A701E3" w:rsidP="00AF596C">
            <w:pPr>
              <w:spacing w:line="267" w:lineRule="exact"/>
              <w:ind w:right="3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/Ф</w:t>
            </w:r>
          </w:p>
        </w:tc>
        <w:tc>
          <w:tcPr>
            <w:tcW w:w="9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7" w:lineRule="exact"/>
              <w:ind w:left="2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виды учебной деятельности учащихся</w:t>
            </w:r>
          </w:p>
        </w:tc>
      </w:tr>
      <w:tr w:rsidR="0006412B" w:rsidTr="00A701E3">
        <w:trPr>
          <w:trHeight w:val="26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Кто я? Моя семья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2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Учиться решать творческие задачи, создавать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сообщенияо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себе, своей семье, своих</w:t>
            </w:r>
            <w:proofErr w:type="gramEnd"/>
          </w:p>
        </w:tc>
      </w:tr>
      <w:tr w:rsidR="0006412B" w:rsidTr="00A701E3">
        <w:trPr>
          <w:trHeight w:val="26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Чем я люблю заниматься. Хобби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влечениях; ставить вопросы 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выступающим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;д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авать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определение понятиям "хобби,</w:t>
            </w:r>
          </w:p>
        </w:tc>
      </w:tr>
      <w:tr w:rsidR="0006412B" w:rsidTr="00A701E3">
        <w:trPr>
          <w:trHeight w:val="26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775" w:type="dxa"/>
            <w:vAlign w:val="bottom"/>
          </w:tcPr>
          <w:p w:rsidR="0006412B" w:rsidRDefault="00231A5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чем я больше всего хочу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1965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0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4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"тема", 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проект"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;к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лассифицировать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предметы, разгадывать загадки, учиться говорить и</w:t>
            </w:r>
          </w:p>
        </w:tc>
      </w:tr>
      <w:tr w:rsidR="0006412B" w:rsidTr="00A701E3">
        <w:trPr>
          <w:trHeight w:val="289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рассказать. Выбор темы проекта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слушать, определять источники информации, оценивать свою работу на уроке</w:t>
            </w:r>
          </w:p>
        </w:tc>
      </w:tr>
      <w:tr w:rsidR="0006412B" w:rsidTr="00A701E3">
        <w:trPr>
          <w:trHeight w:val="25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775" w:type="dxa"/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собирать материал? Твои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1965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</w:tr>
      <w:tr w:rsidR="0006412B" w:rsidTr="00A701E3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помощники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</w:tr>
      <w:tr w:rsidR="0006412B" w:rsidTr="00A701E3">
        <w:trPr>
          <w:trHeight w:val="26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Проблема.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Учиться видеть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проблему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;с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тавить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вопросы;выдвигать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гипотезы;давать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определение</w:t>
            </w:r>
          </w:p>
        </w:tc>
      </w:tr>
      <w:tr w:rsidR="0006412B" w:rsidTr="00A701E3">
        <w:trPr>
          <w:trHeight w:val="269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Проблема. Решение проблемы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понятиям "проблема", "гипотеза", предположение".</w:t>
            </w:r>
          </w:p>
        </w:tc>
      </w:tr>
      <w:tr w:rsidR="0006412B" w:rsidTr="00A701E3">
        <w:trPr>
          <w:trHeight w:val="26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Гипотеза. Предположение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</w:tr>
      <w:tr w:rsidR="0006412B" w:rsidTr="00A701E3">
        <w:trPr>
          <w:trHeight w:val="25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775" w:type="dxa"/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Гипотеза. Играем в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1965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</w:tr>
      <w:tr w:rsidR="0006412B" w:rsidTr="00A701E3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предположения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</w:tr>
      <w:tr w:rsidR="0006412B" w:rsidTr="00A701E3">
        <w:trPr>
          <w:trHeight w:val="26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 проекта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Учиться давать определение понятиям "цель", "задачи", "основная мысль"; определять</w:t>
            </w:r>
          </w:p>
        </w:tc>
      </w:tr>
      <w:tr w:rsidR="0006412B" w:rsidTr="00A701E3">
        <w:trPr>
          <w:trHeight w:val="26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Задача проекта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цель, задачи, источники информации для своего проекта, выбирать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необходимый</w:t>
            </w:r>
            <w:proofErr w:type="gramEnd"/>
          </w:p>
        </w:tc>
      </w:tr>
      <w:tr w:rsidR="0006412B" w:rsidTr="00A701E3">
        <w:trPr>
          <w:trHeight w:val="26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нужной информации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0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материал, задавать вопросы людям разных профессий, которые могут оказать помощь</w:t>
            </w:r>
          </w:p>
        </w:tc>
      </w:tr>
      <w:tr w:rsidR="0006412B" w:rsidTr="00A701E3">
        <w:trPr>
          <w:trHeight w:val="27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нужной информации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6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создании проекта</w:t>
            </w:r>
          </w:p>
        </w:tc>
      </w:tr>
      <w:tr w:rsidR="0006412B" w:rsidTr="00A701E3">
        <w:trPr>
          <w:trHeight w:val="26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3775" w:type="dxa"/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Интересные люди – твои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1965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</w:tr>
      <w:tr w:rsidR="0006412B" w:rsidTr="00A701E3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помощники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</w:tr>
      <w:tr w:rsidR="0006412B" w:rsidTr="00A701E3">
        <w:trPr>
          <w:trHeight w:val="259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 проекта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 w:rsidP="00A701E3">
            <w:pPr>
              <w:spacing w:line="259" w:lineRule="exact"/>
              <w:ind w:right="1580"/>
              <w:jc w:val="center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Учиться давать определение понятиям "продукт проекта", "макет"; "визитка";</w:t>
            </w:r>
          </w:p>
        </w:tc>
      </w:tr>
      <w:tr w:rsidR="0006412B" w:rsidTr="00A701E3">
        <w:trPr>
          <w:trHeight w:val="26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продукта. Макет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8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определять цель, задачи, источники информации, структурировать материал,</w:t>
            </w:r>
          </w:p>
        </w:tc>
      </w:tr>
      <w:tr w:rsidR="0006412B" w:rsidTr="00A701E3">
        <w:trPr>
          <w:trHeight w:val="26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Визитка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6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составлять план подготовки к созданию проекта; готовить визитку, титульный лист,</w:t>
            </w:r>
          </w:p>
        </w:tc>
      </w:tr>
      <w:tr w:rsidR="0006412B" w:rsidTr="00A701E3">
        <w:trPr>
          <w:trHeight w:val="27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17-</w:t>
            </w:r>
          </w:p>
        </w:tc>
        <w:tc>
          <w:tcPr>
            <w:tcW w:w="3775" w:type="dxa"/>
            <w:vAlign w:val="bottom"/>
          </w:tcPr>
          <w:p w:rsidR="0006412B" w:rsidRDefault="00231A51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Как правильно составить визитку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1965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70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 сообщения и выводов, список литературы.</w:t>
            </w:r>
          </w:p>
        </w:tc>
      </w:tr>
      <w:tr w:rsidR="0006412B" w:rsidTr="00A701E3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проекту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</w:tr>
      <w:tr w:rsidR="0006412B" w:rsidTr="00A701E3">
        <w:trPr>
          <w:trHeight w:val="26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Мини-сообщение.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</w:tr>
      <w:tr w:rsidR="0006412B" w:rsidTr="00A701E3">
        <w:trPr>
          <w:trHeight w:val="26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3775" w:type="dxa"/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Выступление перед знакомой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1965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Учиться   проектировать   процесс   (изделие)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ланировать   деятельность,   время,</w:t>
            </w:r>
          </w:p>
        </w:tc>
      </w:tr>
      <w:tr w:rsidR="0006412B" w:rsidTr="00A701E3">
        <w:trPr>
          <w:trHeight w:val="27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аудиторией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ресурсыдоказывать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и   защищать   свои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идеи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веренно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держать   себя   во   время</w:t>
            </w:r>
          </w:p>
        </w:tc>
      </w:tr>
      <w:tr w:rsidR="0006412B" w:rsidTr="00A701E3">
        <w:trPr>
          <w:trHeight w:val="26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3775" w:type="dxa"/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Выступление перед знакомой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1965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выступления.</w:t>
            </w:r>
          </w:p>
        </w:tc>
      </w:tr>
      <w:tr w:rsidR="0006412B" w:rsidTr="00A701E3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аудиторией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</w:tr>
      <w:tr w:rsidR="0006412B" w:rsidTr="00A701E3">
        <w:trPr>
          <w:trHeight w:val="26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3775" w:type="dxa"/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Играем в ученых. Окрашивание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1965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Учиться планировать деятельность, проводить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эксперимент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;в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наблюдение</w:t>
            </w:r>
          </w:p>
        </w:tc>
      </w:tr>
      <w:tr w:rsidR="0006412B" w:rsidTr="00A701E3">
        <w:trPr>
          <w:trHeight w:val="277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3775" w:type="dxa"/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цветка в разные цвета. Это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965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объектов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,ф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иксировать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изменения, делать выводы.</w:t>
            </w:r>
          </w:p>
        </w:tc>
      </w:tr>
      <w:tr w:rsidR="0006412B" w:rsidTr="00A701E3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3775" w:type="dxa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интересно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9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</w:tr>
      <w:tr w:rsidR="0006412B" w:rsidTr="00A701E3">
        <w:trPr>
          <w:trHeight w:val="455"/>
        </w:trPr>
        <w:tc>
          <w:tcPr>
            <w:tcW w:w="620" w:type="dxa"/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3775" w:type="dxa"/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965" w:type="dxa"/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vAlign w:val="bottom"/>
          </w:tcPr>
          <w:p w:rsidR="0006412B" w:rsidRDefault="00231A51">
            <w:pPr>
              <w:ind w:left="13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</w:tr>
    </w:tbl>
    <w:p w:rsidR="0006412B" w:rsidRDefault="00231A5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75C294C7" wp14:editId="44D297D8">
                <wp:simplePos x="0" y="0"/>
                <wp:positionH relativeFrom="column">
                  <wp:posOffset>2816225</wp:posOffset>
                </wp:positionH>
                <wp:positionV relativeFrom="paragraph">
                  <wp:posOffset>-1729105</wp:posOffset>
                </wp:positionV>
                <wp:extent cx="12065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221.75pt;margin-top:-136.1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6412B" w:rsidRDefault="0006412B">
      <w:pPr>
        <w:sectPr w:rsidR="0006412B">
          <w:pgSz w:w="16840" w:h="11908" w:orient="landscape"/>
          <w:pgMar w:top="1440" w:right="656" w:bottom="0" w:left="600" w:header="0" w:footer="0" w:gutter="0"/>
          <w:cols w:space="720" w:equalWidth="0">
            <w:col w:w="155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3840"/>
        <w:gridCol w:w="1920"/>
        <w:gridCol w:w="9220"/>
      </w:tblGrid>
      <w:tr w:rsidR="0006412B">
        <w:trPr>
          <w:trHeight w:val="278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Подготовка ответов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своего проекта, учиться держать монологическую речь, уверенно держать</w:t>
            </w:r>
          </w:p>
        </w:tc>
      </w:tr>
      <w:tr w:rsidR="0006412B">
        <w:trPr>
          <w:trHeight w:val="27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предполагаемые вопросы «из зала»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себя   во  время  выступления,  показывать  артистические   умения,  использовать</w:t>
            </w:r>
          </w:p>
        </w:tc>
      </w:tr>
      <w:tr w:rsidR="0006412B">
        <w:trPr>
          <w:trHeight w:val="27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теме проекта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  средства  наглядности  при  выступлении,  прогнозировать  возможные</w:t>
            </w:r>
          </w:p>
        </w:tc>
      </w:tr>
      <w:tr w:rsidR="0006412B">
        <w:trPr>
          <w:trHeight w:val="2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Пробные выступления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перед</w:t>
            </w:r>
            <w:proofErr w:type="gramEnd"/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8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слушателей, отвечать на незапланированные вопросы.</w:t>
            </w:r>
          </w:p>
        </w:tc>
      </w:tr>
      <w:tr w:rsidR="0006412B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незнакомой аудиторией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</w:tr>
      <w:tr w:rsidR="0006412B">
        <w:trPr>
          <w:trHeight w:val="25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Пробные выступления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перед</w:t>
            </w:r>
            <w:proofErr w:type="gramEnd"/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</w:tr>
      <w:tr w:rsidR="0006412B">
        <w:trPr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незнакомой аудиторией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</w:tr>
      <w:tr w:rsidR="0006412B">
        <w:trPr>
          <w:trHeight w:val="26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Играем в ученых. «Мобильные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Учиться планировать деятельность, время, ресурсы, проводить эксперимент; вести</w:t>
            </w:r>
          </w:p>
        </w:tc>
      </w:tr>
      <w:tr w:rsidR="0006412B">
        <w:trPr>
          <w:trHeight w:val="27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телефоны». Это интересно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объектов окружающего мира; фиксировать изменения, описывать объект</w:t>
            </w:r>
          </w:p>
        </w:tc>
      </w:tr>
      <w:tr w:rsidR="0006412B">
        <w:trPr>
          <w:trHeight w:val="26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Играем в ученых. Получение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наблюдения, делать выводы. Учиться сотрудничать: договариваться, распределять</w:t>
            </w:r>
          </w:p>
        </w:tc>
      </w:tr>
      <w:tr w:rsidR="0006412B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электричества с помощью волос.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работу, оценивать свой вклад и общий результат.</w:t>
            </w:r>
          </w:p>
        </w:tc>
      </w:tr>
      <w:tr w:rsidR="0006412B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 интересно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</w:tr>
      <w:tr w:rsidR="0006412B">
        <w:trPr>
          <w:trHeight w:val="26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Играем в ученых. Поилка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</w:tr>
      <w:tr w:rsidR="0006412B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цветов. Это интересно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</w:tr>
      <w:tr w:rsidR="0006412B">
        <w:trPr>
          <w:trHeight w:val="259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«Чему я научился?»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Самоанализ и самоконтроль собственной деятельности, анализ соответствия</w:t>
            </w:r>
          </w:p>
        </w:tc>
      </w:tr>
      <w:tr w:rsidR="0006412B">
        <w:trPr>
          <w:trHeight w:val="2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Памятка для учащегося-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8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требованиям конкретной задачи.</w:t>
            </w:r>
          </w:p>
        </w:tc>
      </w:tr>
      <w:tr w:rsidR="0006412B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проектанта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</w:tr>
      <w:tr w:rsidR="0006412B">
        <w:trPr>
          <w:trHeight w:val="26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Памятка для учащегося-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</w:tr>
      <w:tr w:rsidR="0006412B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проектанта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</w:tr>
      <w:tr w:rsidR="0006412B">
        <w:trPr>
          <w:trHeight w:val="26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Твои впечатления от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над</w:t>
            </w:r>
            <w:proofErr w:type="gramEnd"/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6412B" w:rsidRDefault="0006412B" w:rsidP="00A701E3">
            <w:pPr>
              <w:spacing w:line="263" w:lineRule="exact"/>
              <w:ind w:right="1580"/>
              <w:jc w:val="center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</w:tr>
      <w:tr w:rsidR="0006412B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проектами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</w:tr>
      <w:tr w:rsidR="0006412B">
        <w:trPr>
          <w:trHeight w:val="26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Ярмарка достижений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right="1580"/>
              <w:jc w:val="right"/>
              <w:rPr>
                <w:sz w:val="20"/>
                <w:szCs w:val="20"/>
              </w:rPr>
            </w:pPr>
          </w:p>
        </w:tc>
        <w:tc>
          <w:tcPr>
            <w:tcW w:w="9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</w:tr>
    </w:tbl>
    <w:p w:rsidR="0006412B" w:rsidRDefault="00231A5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2816225</wp:posOffset>
                </wp:positionH>
                <wp:positionV relativeFrom="paragraph">
                  <wp:posOffset>-904240</wp:posOffset>
                </wp:positionV>
                <wp:extent cx="12065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221.75pt;margin-top:-71.1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347" w:lineRule="exact"/>
        <w:rPr>
          <w:sz w:val="20"/>
          <w:szCs w:val="20"/>
        </w:rPr>
      </w:pPr>
    </w:p>
    <w:p w:rsidR="0006412B" w:rsidRDefault="00231A51">
      <w:pPr>
        <w:ind w:right="-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12</w:t>
      </w:r>
    </w:p>
    <w:p w:rsidR="0006412B" w:rsidRDefault="0006412B">
      <w:pPr>
        <w:sectPr w:rsidR="0006412B">
          <w:pgSz w:w="16840" w:h="11908" w:orient="landscape"/>
          <w:pgMar w:top="700" w:right="656" w:bottom="0" w:left="600" w:header="0" w:footer="0" w:gutter="0"/>
          <w:cols w:space="720" w:equalWidth="0">
            <w:col w:w="15580"/>
          </w:cols>
        </w:sectPr>
      </w:pPr>
    </w:p>
    <w:p w:rsidR="0006412B" w:rsidRDefault="00231A51">
      <w:pPr>
        <w:ind w:left="6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2 класс (34 часа, 1 час в неделю)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5580"/>
        <w:gridCol w:w="1040"/>
        <w:gridCol w:w="1160"/>
        <w:gridCol w:w="4840"/>
        <w:gridCol w:w="2220"/>
        <w:gridCol w:w="30"/>
      </w:tblGrid>
      <w:tr w:rsidR="0006412B">
        <w:trPr>
          <w:trHeight w:val="264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2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412B" w:rsidRDefault="00A701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</w:t>
            </w: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06412B" w:rsidRDefault="0006412B"/>
        </w:tc>
        <w:tc>
          <w:tcPr>
            <w:tcW w:w="70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right="1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виды учебной деятельности учащихся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7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A701E3">
            <w:pPr>
              <w:spacing w:line="272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/Ф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3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 твоих интересов. Хобби. Увлечения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Учиться решать творческие задачи, создавать сообщения о своих влечениях;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темы твоего проекта. Ты - проектант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ставить вопросы к выступающим; давать определение понятиям "хобби,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8220" w:type="dxa"/>
            <w:gridSpan w:val="3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"тема", "проект"; учиться говорить и слушать, задавать корректные вопросы,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gridSpan w:val="2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оценивать свою деятельность на уроке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5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Знакомство с понятием «формулировка». 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Учиться  находить  информацию  в  словарях  и  справочниках;  понимать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словарями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gridSpan w:val="3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прочитанный  текст,  выделять  в  нѐм  существенное  по  отношению  к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предстоящей задаче: давать определение понятия "формулировка", "словарь"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помощников в работе над проектом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Учиться  </w:t>
            </w:r>
            <w:r>
              <w:rPr>
                <w:rFonts w:eastAsia="Times New Roman"/>
                <w:sz w:val="24"/>
                <w:szCs w:val="24"/>
              </w:rPr>
              <w:t xml:space="preserve">планировать  и  реализовывать  совместную  деятельность  как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gridSpan w:val="3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позиции  лидера,  так  и  в  позиции  рядового  участника  умение  разрешать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gridSpan w:val="2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конфликты на основе договорѐнности.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59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Этапы работы над проектом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Учиться выбирать тему проекта, исходя из его практической значимости,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Актуальность темы проекта. Твое знакомство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8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видеть</w:t>
            </w:r>
          </w:p>
        </w:tc>
        <w:tc>
          <w:tcPr>
            <w:tcW w:w="4840" w:type="dxa"/>
            <w:vAlign w:val="bottom"/>
          </w:tcPr>
          <w:p w:rsidR="0006412B" w:rsidRDefault="00231A51">
            <w:pPr>
              <w:spacing w:line="256" w:lineRule="exact"/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проблему,ставить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вопросы,выдвигать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понятием «актуальность»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gridSpan w:val="3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гипотезы,предположения;определять  цель,  задачи,  источники  информации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Проблема. Решение проблемы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7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своего  проекта,  выбирать  необходимый  материал,  проектировать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5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Выработка гипотезы-предположения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1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 (изделие), планировать деятельность, время, ресурсы: инициировать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3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"/>
                <w:szCs w:val="2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"/>
                <w:szCs w:val="2"/>
              </w:rPr>
            </w:pPr>
          </w:p>
        </w:tc>
        <w:tc>
          <w:tcPr>
            <w:tcW w:w="8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учебное  взаимодействие  со  взрослыми  –  вступать  в  диалог,  задавать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2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 проекта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26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3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3"/>
                <w:szCs w:val="3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3"/>
                <w:szCs w:val="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3"/>
                <w:szCs w:val="3"/>
              </w:rPr>
            </w:pPr>
          </w:p>
        </w:tc>
        <w:tc>
          <w:tcPr>
            <w:tcW w:w="8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вопросы; учиться принимать решения и прогнозировать их последствия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3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проекта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4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информации для проекта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06412B" w:rsidRDefault="0006412B"/>
        </w:tc>
        <w:tc>
          <w:tcPr>
            <w:tcW w:w="4840" w:type="dxa"/>
            <w:vAlign w:val="bottom"/>
          </w:tcPr>
          <w:p w:rsidR="0006412B" w:rsidRDefault="0006412B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интересными людьми. Интервью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4840" w:type="dxa"/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5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Обработка информации. Отбор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значимой</w:t>
            </w:r>
            <w:proofErr w:type="gramEnd"/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06412B" w:rsidRDefault="0006412B"/>
        </w:tc>
        <w:tc>
          <w:tcPr>
            <w:tcW w:w="4840" w:type="dxa"/>
            <w:vAlign w:val="bottom"/>
          </w:tcPr>
          <w:p w:rsidR="0006412B" w:rsidRDefault="0006412B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Создание продукта проекта. Твое знакомство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Давать определение понятиям "поделка", "макет"; "визитка"; составлять план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понятиями «макет», «поделка»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к созданию проекта; планировать деятельность, время, ресурсы.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5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Играем в ученых. Это интересно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Учитьсяпроводить эксперимент; фиксировать изменения, описывать объект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gridSpan w:val="2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наблюдения, делать умозаключения и выводы.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«Чему ты научился?»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Самоанализ и самоконтроль собственной деятельности, анализ соответствия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gridSpan w:val="2"/>
            <w:tcBorders>
              <w:bottom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требованиям конкретной задачи.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5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Отбор информации для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семиминутного</w:t>
            </w:r>
            <w:proofErr w:type="gramEnd"/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Учиться готовить презентациюсвоего проекта, отбирать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важную</w:t>
            </w:r>
            <w:proofErr w:type="gramEnd"/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выступления. (Мини-сообщение)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gridSpan w:val="3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информацию для 7-минутного сообщения, использовать различные средства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Творческая работа. Презентация. Твое знакомство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8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6000" w:type="dxa"/>
            <w:gridSpan w:val="2"/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наглядности, готовить те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кст св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оего доклада.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понятием «презентация»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5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Значимость компьютера в создании проектов.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Овладение первоначальными умениями передачи, поиска, преобразования,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хранения</w:t>
            </w:r>
          </w:p>
        </w:tc>
        <w:tc>
          <w:tcPr>
            <w:tcW w:w="4840" w:type="dxa"/>
            <w:vAlign w:val="bottom"/>
          </w:tcPr>
          <w:p w:rsidR="0006412B" w:rsidRDefault="00231A5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информации,   использования   компьютера;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   (проверка)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490"/>
        </w:trPr>
        <w:tc>
          <w:tcPr>
            <w:tcW w:w="820" w:type="dxa"/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06412B" w:rsidRDefault="00231A51">
            <w:pPr>
              <w:ind w:left="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4840" w:type="dxa"/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</w:tbl>
    <w:p w:rsidR="0006412B" w:rsidRDefault="00231A5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-1749425</wp:posOffset>
                </wp:positionV>
                <wp:extent cx="12700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0.05pt;margin-top:-137.7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499110</wp:posOffset>
                </wp:positionH>
                <wp:positionV relativeFrom="paragraph">
                  <wp:posOffset>-1749425</wp:posOffset>
                </wp:positionV>
                <wp:extent cx="12700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39.3pt;margin-top:-137.7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4050665</wp:posOffset>
                </wp:positionH>
                <wp:positionV relativeFrom="paragraph">
                  <wp:posOffset>-1749425</wp:posOffset>
                </wp:positionV>
                <wp:extent cx="12700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318.95pt;margin-top:-137.7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4709160</wp:posOffset>
                </wp:positionH>
                <wp:positionV relativeFrom="paragraph">
                  <wp:posOffset>-1749425</wp:posOffset>
                </wp:positionV>
                <wp:extent cx="12700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370.8pt;margin-top:-137.7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9921875</wp:posOffset>
                </wp:positionH>
                <wp:positionV relativeFrom="paragraph">
                  <wp:posOffset>-1749425</wp:posOffset>
                </wp:positionV>
                <wp:extent cx="12700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32" style="position:absolute;margin-left:781.25pt;margin-top:-137.7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6412B" w:rsidRDefault="0006412B">
      <w:pPr>
        <w:sectPr w:rsidR="0006412B">
          <w:pgSz w:w="16840" w:h="11908" w:orient="landscape"/>
          <w:pgMar w:top="714" w:right="596" w:bottom="0" w:left="600" w:header="0" w:footer="0" w:gutter="0"/>
          <w:cols w:space="720" w:equalWidth="0">
            <w:col w:w="15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5580"/>
        <w:gridCol w:w="1040"/>
        <w:gridCol w:w="8220"/>
      </w:tblGrid>
      <w:tr w:rsidR="0006412B">
        <w:trPr>
          <w:trHeight w:val="281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 ли ты с компьютером? Программа МРР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необходимой информации в словарях, каталоге библиотеки.</w:t>
            </w:r>
          </w:p>
        </w:tc>
      </w:tr>
      <w:tr w:rsidR="0006412B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МРР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</w:tr>
      <w:tr w:rsidR="0006412B">
        <w:trPr>
          <w:trHeight w:val="25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22-23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Совмещение текста выступления с показом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</w:tr>
      <w:tr w:rsidR="0006412B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</w:tr>
      <w:tr w:rsidR="0006412B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ответов на предполагаемые вопросы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Учиться прогнозировать возможные вопросы слушателей, готовить ответы,</w:t>
            </w:r>
          </w:p>
        </w:tc>
      </w:tr>
      <w:tr w:rsidR="0006412B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«зала» по теме проекта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объяснять, доказывать и защищать свои идеи.</w:t>
            </w:r>
          </w:p>
        </w:tc>
      </w:tr>
      <w:tr w:rsidR="0006412B">
        <w:trPr>
          <w:trHeight w:val="259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«Советы проектанту»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Самоанализ и самоконтроль собственной деятельности, готовить визитку,</w:t>
            </w:r>
          </w:p>
        </w:tc>
      </w:tr>
      <w:tr w:rsidR="0006412B">
        <w:trPr>
          <w:trHeight w:val="26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визитки. Правильное составление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8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титульный лист, составлять список литературы, используемой для создания</w:t>
            </w:r>
          </w:p>
        </w:tc>
      </w:tr>
      <w:tr w:rsidR="0006412B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титульного листа визитки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проекта.</w:t>
            </w:r>
          </w:p>
        </w:tc>
      </w:tr>
      <w:tr w:rsidR="0006412B">
        <w:trPr>
          <w:trHeight w:val="264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Самоанализ. Работа над понятием «самоанализ»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/>
        </w:tc>
      </w:tr>
      <w:tr w:rsidR="0006412B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Играем в ученых. Это интересно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Учиться планировать деятельность, проводить эксперимент; вести</w:t>
            </w:r>
          </w:p>
        </w:tc>
      </w:tr>
      <w:tr w:rsidR="0006412B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объектов окружающего мира; фиксировать изменения,</w:t>
            </w:r>
          </w:p>
        </w:tc>
      </w:tr>
      <w:tr w:rsidR="0006412B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описывать объект наблюдения, делать выводы.</w:t>
            </w:r>
          </w:p>
        </w:tc>
      </w:tr>
      <w:tr w:rsidR="0006412B">
        <w:trPr>
          <w:trHeight w:val="25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Различные конкурсы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проектно-исследовательской</w:t>
            </w:r>
            <w:proofErr w:type="gramEnd"/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Обсуждать каждый пункт требований жюри к выступлению на конкурсах</w:t>
            </w:r>
          </w:p>
        </w:tc>
      </w:tr>
      <w:tr w:rsidR="0006412B">
        <w:trPr>
          <w:trHeight w:val="27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проектов. Познакомиться с новыми советами мудрого Дельфина.</w:t>
            </w:r>
          </w:p>
        </w:tc>
      </w:tr>
      <w:tr w:rsidR="0006412B">
        <w:trPr>
          <w:trHeight w:val="26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Памятка жюри конкурсов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8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своего проекта, демонстрация продукта; учиться уверенно</w:t>
            </w:r>
          </w:p>
        </w:tc>
      </w:tr>
      <w:tr w:rsidR="0006412B">
        <w:trPr>
          <w:trHeight w:val="25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Пробное выступление перед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незнакомой</w:t>
            </w:r>
            <w:proofErr w:type="gramEnd"/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7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держать себя во время выступления, показывать артистические умения,</w:t>
            </w:r>
          </w:p>
        </w:tc>
      </w:tr>
      <w:tr w:rsidR="0006412B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аудиторией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 различные средства наглядности при выступлении,отвечать на</w:t>
            </w:r>
          </w:p>
        </w:tc>
      </w:tr>
      <w:tr w:rsidR="0006412B">
        <w:trPr>
          <w:trHeight w:val="269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незапланированные вопросы, доказывать и защищать свои идеи.</w:t>
            </w:r>
          </w:p>
        </w:tc>
      </w:tr>
      <w:tr w:rsidR="0006412B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Самоанализ – рефлексия после твоего выступления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Самоанализ и самоконтроль собственной деятельности, анализ соответствия</w:t>
            </w:r>
          </w:p>
        </w:tc>
      </w:tr>
      <w:tr w:rsidR="0006412B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 незнакомой аудиторией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требованиям конкретной задачи</w:t>
            </w:r>
          </w:p>
        </w:tc>
      </w:tr>
      <w:tr w:rsidR="0006412B">
        <w:trPr>
          <w:trHeight w:val="25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Играем в ученых. Это интересно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Учитьсяпроводить эксперимент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,ф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иксироватьрезультаты, делать выводы и</w:t>
            </w:r>
          </w:p>
        </w:tc>
      </w:tr>
      <w:tr w:rsidR="0006412B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умозаключения.</w:t>
            </w:r>
          </w:p>
        </w:tc>
      </w:tr>
      <w:tr w:rsidR="0006412B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Благодарственные рисунки-отклики помощникам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right="700"/>
              <w:jc w:val="right"/>
              <w:rPr>
                <w:sz w:val="20"/>
                <w:szCs w:val="20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Учиться высказывать благодарность детям и взрослым за помощь в создании</w:t>
            </w:r>
          </w:p>
        </w:tc>
      </w:tr>
      <w:tr w:rsidR="0006412B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твоего проекта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</w:t>
            </w:r>
          </w:p>
        </w:tc>
      </w:tr>
    </w:tbl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331" w:lineRule="exact"/>
        <w:rPr>
          <w:sz w:val="20"/>
          <w:szCs w:val="20"/>
        </w:rPr>
      </w:pPr>
    </w:p>
    <w:p w:rsidR="0006412B" w:rsidRDefault="00231A51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14</w:t>
      </w:r>
    </w:p>
    <w:p w:rsidR="0006412B" w:rsidRDefault="0006412B">
      <w:pPr>
        <w:sectPr w:rsidR="0006412B">
          <w:pgSz w:w="16840" w:h="11908" w:orient="landscape"/>
          <w:pgMar w:top="700" w:right="596" w:bottom="0" w:left="600" w:header="0" w:footer="0" w:gutter="0"/>
          <w:cols w:space="720" w:equalWidth="0">
            <w:col w:w="15640"/>
          </w:cols>
        </w:sectPr>
      </w:pPr>
    </w:p>
    <w:p w:rsidR="0006412B" w:rsidRDefault="00231A51">
      <w:pPr>
        <w:ind w:left="7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3 класс (34 часа, 1 час в неделю)</w:t>
      </w:r>
    </w:p>
    <w:p w:rsidR="0006412B" w:rsidRDefault="0006412B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7420"/>
        <w:gridCol w:w="1240"/>
        <w:gridCol w:w="5940"/>
        <w:gridCol w:w="30"/>
      </w:tblGrid>
      <w:tr w:rsidR="0006412B">
        <w:trPr>
          <w:trHeight w:val="279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7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3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A701E3" w:rsidP="00A701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</w:t>
            </w:r>
          </w:p>
          <w:p w:rsidR="00A701E3" w:rsidRDefault="00A701E3" w:rsidP="00A701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/Ф</w:t>
            </w:r>
          </w:p>
        </w:tc>
        <w:tc>
          <w:tcPr>
            <w:tcW w:w="5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виды учебной деятельности учащихся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Круг твоих интересов. Хобби. Увлечения. Этапы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над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Выбор темы проекта, исходя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его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практической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проектом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значимости, определение проблемы, постановка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темы твоего проекта. Подбор материала для проекта.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вопросов, выдвижение гипотезы; определение цели и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7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Проблема. Решение проблемы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 проекта, выбор источников информации, отбор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темы твоего исследования. Предположение. Гипотеза.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материала, планирование деятельности, времени,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8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задачи.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ресурсов.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5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 проекта. Задачи. Выбор помощников для работы над проектом.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5, 6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 паспорту проекта. Составление паспорта проекта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Запоминание толкования новых понятий;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4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7, 8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 составлению анкет для проекта. Анкетирование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ознакомление (чтение) с этапами работы над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учебным</w:t>
            </w:r>
            <w:proofErr w:type="gramEnd"/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Памятки. Составление памяток по теме проекта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проектом, разбор каждого этапа под руководством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5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Постер. Требования к созданию постера. Условия размещения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;у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частие в коллективной работе по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 на постере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составлению памятки и постера. Создание памятки и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"/>
                <w:szCs w:val="2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"/>
                <w:szCs w:val="2"/>
              </w:rPr>
            </w:pPr>
          </w:p>
        </w:tc>
        <w:tc>
          <w:tcPr>
            <w:tcW w:w="5940" w:type="dxa"/>
            <w:vMerge w:val="restart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постера своего проекта, используя подсказки рабочей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3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11, 12</w:t>
            </w: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работа. Создание мини-постера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3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тетради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5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13, 14,</w:t>
            </w: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и освоение возможностей программы МРР. Выставка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на компьютере: поиск картинок,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фотографий, рисунков, фигур, диаграмм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фотографиями, составление презентации по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16, 17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МРР. Анимации. Настройка анимации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заданному тексту с учѐтом всех требований,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18, 19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МРР. Дизайн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дизайнерская работа по созданию слайдов.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20, 21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Фотографии на слайдах. Работа с фотографиями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4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22, 23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 компьютерной презентации.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24, 25</w:t>
            </w: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полученных умений, навыков в работе с программой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МРР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5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26, 27,</w:t>
            </w: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Практическое занятие. Составление первой презентации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06412B"/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заданному тексту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29, 30</w:t>
            </w: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проектной документации к выступлению на конкурсе.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проектной документации: составление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Обработка информации. Интервью. Визитка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титульного листа, визитки, списка литературы;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интервью, используя подсказки рабочей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тетради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5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Тесты. Тестирование. Самоанализ. Рефлексия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примерного текста самоанализа,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заполнение карты.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Твои впечатления работы над проектом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Рассказы о своих впечатлениях от выступления.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успешности своего выступления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515"/>
        </w:trPr>
        <w:tc>
          <w:tcPr>
            <w:tcW w:w="1200" w:type="dxa"/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vAlign w:val="bottom"/>
          </w:tcPr>
          <w:p w:rsidR="0006412B" w:rsidRDefault="00231A51">
            <w:pPr>
              <w:ind w:left="6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240" w:type="dxa"/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</w:tbl>
    <w:p w:rsidR="0006412B" w:rsidRDefault="00231A5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-1762125</wp:posOffset>
                </wp:positionV>
                <wp:extent cx="12700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0.05pt;margin-top:-138.7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740410</wp:posOffset>
                </wp:positionH>
                <wp:positionV relativeFrom="paragraph">
                  <wp:posOffset>-1762125</wp:posOffset>
                </wp:positionV>
                <wp:extent cx="12700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58.3pt;margin-top:-138.7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5455285</wp:posOffset>
                </wp:positionH>
                <wp:positionV relativeFrom="paragraph">
                  <wp:posOffset>-1762125</wp:posOffset>
                </wp:positionV>
                <wp:extent cx="13335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35" style="position:absolute;margin-left:429.55pt;margin-top:-138.7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6245860</wp:posOffset>
                </wp:positionH>
                <wp:positionV relativeFrom="paragraph">
                  <wp:posOffset>-1762125</wp:posOffset>
                </wp:positionV>
                <wp:extent cx="12700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491.8pt;margin-top:-138.7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10018395</wp:posOffset>
                </wp:positionH>
                <wp:positionV relativeFrom="paragraph">
                  <wp:posOffset>-1762125</wp:posOffset>
                </wp:positionV>
                <wp:extent cx="12700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37" style="position:absolute;margin-left:788.85pt;margin-top:-138.7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6412B" w:rsidRDefault="0006412B">
      <w:pPr>
        <w:sectPr w:rsidR="0006412B">
          <w:pgSz w:w="16840" w:h="11908" w:orient="landscape"/>
          <w:pgMar w:top="714" w:right="436" w:bottom="0" w:left="600" w:header="0" w:footer="0" w:gutter="0"/>
          <w:cols w:space="720" w:equalWidth="0">
            <w:col w:w="15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7420"/>
        <w:gridCol w:w="1240"/>
        <w:gridCol w:w="5940"/>
      </w:tblGrid>
      <w:tr w:rsidR="0006412B">
        <w:trPr>
          <w:trHeight w:val="278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Пожелания будущим проектантам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ind w:right="900"/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 в  диалоге:  высказывание  своих  суждений,</w:t>
            </w:r>
          </w:p>
        </w:tc>
      </w:tr>
      <w:tr w:rsidR="0006412B">
        <w:trPr>
          <w:trHeight w:val="277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высказываний собеседников.</w:t>
            </w:r>
          </w:p>
        </w:tc>
      </w:tr>
      <w:tr w:rsidR="0006412B">
        <w:trPr>
          <w:trHeight w:val="26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Страница благодарности тем, кто поддерживал тебя в этом году.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right="900"/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Высказывание слов благодарности членам команды,</w:t>
            </w:r>
          </w:p>
        </w:tc>
      </w:tr>
      <w:tr w:rsidR="0006412B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своим помощникам, рисование открытки</w:t>
            </w:r>
          </w:p>
        </w:tc>
      </w:tr>
    </w:tbl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29" w:lineRule="exact"/>
        <w:rPr>
          <w:sz w:val="20"/>
          <w:szCs w:val="20"/>
        </w:rPr>
      </w:pPr>
    </w:p>
    <w:p w:rsidR="0006412B" w:rsidRDefault="00231A51">
      <w:pPr>
        <w:ind w:right="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16</w:t>
      </w:r>
    </w:p>
    <w:p w:rsidR="0006412B" w:rsidRDefault="0006412B">
      <w:pPr>
        <w:sectPr w:rsidR="0006412B">
          <w:pgSz w:w="16840" w:h="11908" w:orient="landscape"/>
          <w:pgMar w:top="700" w:right="436" w:bottom="0" w:left="600" w:header="0" w:footer="0" w:gutter="0"/>
          <w:cols w:space="720" w:equalWidth="0">
            <w:col w:w="15800"/>
          </w:cols>
        </w:sectPr>
      </w:pPr>
    </w:p>
    <w:p w:rsidR="0006412B" w:rsidRDefault="00231A51">
      <w:pPr>
        <w:ind w:left="7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4 класс (34 часа, 1 час в неделю)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"/>
        <w:gridCol w:w="6020"/>
        <w:gridCol w:w="1140"/>
        <w:gridCol w:w="7420"/>
        <w:gridCol w:w="30"/>
      </w:tblGrid>
      <w:tr w:rsidR="0006412B">
        <w:trPr>
          <w:trHeight w:val="264"/>
        </w:trPr>
        <w:tc>
          <w:tcPr>
            <w:tcW w:w="1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6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2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5B1E" w:rsidRDefault="00CE5B1E" w:rsidP="00CE5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</w:t>
            </w:r>
          </w:p>
        </w:tc>
        <w:tc>
          <w:tcPr>
            <w:tcW w:w="7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виды учебной деятельности учащихся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7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CE5B1E" w:rsidP="00CE5B1E">
            <w:pPr>
              <w:spacing w:line="27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/Ф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3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1, 2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и экспериментирование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right="820"/>
              <w:jc w:val="right"/>
              <w:rPr>
                <w:sz w:val="20"/>
                <w:szCs w:val="20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экспериментов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аблюдение объектов окружающего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4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3, 4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Методы исследования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мира; обнаружение изменений, происходящих с объектом (по</w:t>
            </w:r>
            <w:proofErr w:type="gramEnd"/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7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5, 6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и наблюдательность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0" w:lineRule="exact"/>
              <w:ind w:right="820"/>
              <w:jc w:val="right"/>
              <w:rPr>
                <w:sz w:val="20"/>
                <w:szCs w:val="20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 наблюдений, опытов, работы с информацией);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50"/>
        </w:trPr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Совершенствование техники экспериментирования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0" w:lineRule="exact"/>
              <w:ind w:right="820"/>
              <w:jc w:val="right"/>
              <w:rPr>
                <w:sz w:val="20"/>
                <w:szCs w:val="20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соотнесение результатов с целью наблюдения, высказывание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9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выводов и  умозаключений.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59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Интуиция и создание гипотез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right="820"/>
              <w:jc w:val="right"/>
              <w:rPr>
                <w:sz w:val="20"/>
                <w:szCs w:val="20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Оригинальное решение творческой задачи на уровне комбинаций,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8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9, 10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Правильное мышление и логика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 w:rsidP="00CE5B1E">
            <w:pPr>
              <w:spacing w:line="268" w:lineRule="exact"/>
              <w:ind w:right="820"/>
              <w:jc w:val="center"/>
              <w:rPr>
                <w:sz w:val="20"/>
                <w:szCs w:val="20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импровизаций: самостоятельное составление плана действий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2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11, 12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 делать сообщения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7" w:lineRule="exact"/>
              <w:ind w:right="820"/>
              <w:jc w:val="right"/>
              <w:rPr>
                <w:sz w:val="20"/>
                <w:szCs w:val="20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(замысел)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ыдвижение гипотезы; определение изучаемых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51"/>
        </w:trPr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 задавать вопросы и отвечать на них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0" w:lineRule="exact"/>
              <w:ind w:right="820"/>
              <w:jc w:val="right"/>
              <w:rPr>
                <w:sz w:val="20"/>
                <w:szCs w:val="20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понятий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;с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труктурирование материала; подготовка текстов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30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"/>
                <w:szCs w:val="2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"/>
                <w:szCs w:val="2"/>
              </w:rPr>
            </w:pPr>
          </w:p>
        </w:tc>
        <w:tc>
          <w:tcPr>
            <w:tcW w:w="7420" w:type="dxa"/>
            <w:vMerge w:val="restart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собственных докладов; прогнозирование вопросов слушателей,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26"/>
        </w:trPr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 «Как готовиться к защите»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26" w:lineRule="exact"/>
              <w:ind w:right="820"/>
              <w:jc w:val="right"/>
              <w:rPr>
                <w:sz w:val="20"/>
                <w:szCs w:val="20"/>
              </w:rPr>
            </w:pPr>
          </w:p>
        </w:tc>
        <w:tc>
          <w:tcPr>
            <w:tcW w:w="7420" w:type="dxa"/>
            <w:vMerge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9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 доказательство и защита своих идей.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3"/>
        </w:trPr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Определение проблемы и выбор темы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собственного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right="820"/>
              <w:jc w:val="right"/>
              <w:rPr>
                <w:sz w:val="20"/>
                <w:szCs w:val="20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  проблемы;   постановка   вопросов;   проектирование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6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 (изделие); планирование деятельности, времени, ресурсов;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4"/>
        </w:trPr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16, 17, 18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 работа по планированию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самостоятельное   принятие   решения   и   прогнозирование   их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7"/>
        </w:trPr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 самостоятельных исследований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последствий,проведение  экспериментов,  наблюдений;  соотнесение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3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с целью наблюдения, запись выводов и умозаключений.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59"/>
        </w:trPr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19, 20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Коллективная игра-расследование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right="820"/>
              <w:jc w:val="right"/>
              <w:rPr>
                <w:sz w:val="20"/>
                <w:szCs w:val="20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Учиться вести дискуссию, отстаивать свою точку зрения, находить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81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компромисс.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3"/>
        </w:trPr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21 -27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Индивидуальная консультационная 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3" w:lineRule="exact"/>
              <w:ind w:right="820"/>
              <w:jc w:val="right"/>
              <w:rPr>
                <w:sz w:val="20"/>
                <w:szCs w:val="20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Самостоятельное решение творческой задачи; подготовка текста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6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 самостоятельных исследований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доклада. Учиться инициировать учебное взаимодействие со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4"/>
        </w:trPr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взрослыми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–в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ступать в диалог, задавать вопросы. объяснять,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3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доказывать и защищать свои идеи.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59"/>
        </w:trPr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29, 30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защитах исследовательских работ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9" w:lineRule="exact"/>
              <w:ind w:right="820"/>
              <w:jc w:val="right"/>
              <w:rPr>
                <w:sz w:val="20"/>
                <w:szCs w:val="20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проектной документации: составление титульного листа,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6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проектов учащихся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визитки, списка литературы; оформление интервью, используя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68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31, 32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собственных работ к защите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spacing w:line="268" w:lineRule="exact"/>
              <w:ind w:right="820"/>
              <w:jc w:val="right"/>
              <w:rPr>
                <w:sz w:val="20"/>
                <w:szCs w:val="20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подсказки рабочей тетради ориентация на понимание причин успеха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57"/>
        </w:trPr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33, 34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Собственная защита исследовательских работ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spacing w:line="257" w:lineRule="exact"/>
              <w:ind w:right="820"/>
              <w:jc w:val="right"/>
              <w:rPr>
                <w:sz w:val="20"/>
                <w:szCs w:val="20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внеучебной деятельности, в том числе на самоанализ и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6"/>
        </w:trPr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проектов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самоконтроль результата, на анализ соответствия результатов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  <w:tr w:rsidR="0006412B">
        <w:trPr>
          <w:trHeight w:val="271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06412B">
            <w:pPr>
              <w:rPr>
                <w:sz w:val="23"/>
                <w:szCs w:val="23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12B" w:rsidRDefault="00231A5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 конкретной задачи;</w:t>
            </w:r>
          </w:p>
        </w:tc>
        <w:tc>
          <w:tcPr>
            <w:tcW w:w="0" w:type="dxa"/>
            <w:vAlign w:val="bottom"/>
          </w:tcPr>
          <w:p w:rsidR="0006412B" w:rsidRDefault="0006412B">
            <w:pPr>
              <w:rPr>
                <w:sz w:val="1"/>
                <w:szCs w:val="1"/>
              </w:rPr>
            </w:pPr>
          </w:p>
        </w:tc>
      </w:tr>
    </w:tbl>
    <w:p w:rsidR="0006412B" w:rsidRDefault="00231A5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5302885</wp:posOffset>
                </wp:positionH>
                <wp:positionV relativeFrom="paragraph">
                  <wp:posOffset>-528320</wp:posOffset>
                </wp:positionV>
                <wp:extent cx="13335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38" style="position:absolute;margin-left:417.55pt;margin-top:-41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302" w:lineRule="exact"/>
        <w:rPr>
          <w:sz w:val="20"/>
          <w:szCs w:val="20"/>
        </w:rPr>
      </w:pPr>
    </w:p>
    <w:p w:rsidR="0006412B" w:rsidRDefault="00231A51">
      <w:pPr>
        <w:ind w:right="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17</w:t>
      </w:r>
    </w:p>
    <w:p w:rsidR="0006412B" w:rsidRDefault="0006412B">
      <w:pPr>
        <w:sectPr w:rsidR="0006412B">
          <w:pgSz w:w="16840" w:h="11908" w:orient="landscape"/>
          <w:pgMar w:top="714" w:right="436" w:bottom="0" w:left="600" w:header="0" w:footer="0" w:gutter="0"/>
          <w:cols w:space="720" w:equalWidth="0">
            <w:col w:w="15800"/>
          </w:cols>
        </w:sectPr>
      </w:pPr>
    </w:p>
    <w:p w:rsidR="0006412B" w:rsidRDefault="00231A51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№ 1</w:t>
      </w:r>
    </w:p>
    <w:p w:rsidR="0006412B" w:rsidRDefault="00231A51">
      <w:pPr>
        <w:ind w:left="42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Оценочные материалы:</w:t>
      </w:r>
    </w:p>
    <w:p w:rsidR="0006412B" w:rsidRDefault="00231A51">
      <w:pPr>
        <w:numPr>
          <w:ilvl w:val="0"/>
          <w:numId w:val="18"/>
        </w:numPr>
        <w:tabs>
          <w:tab w:val="left" w:pos="280"/>
        </w:tabs>
        <w:spacing w:line="238" w:lineRule="auto"/>
        <w:ind w:left="280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практические работы;</w:t>
      </w:r>
    </w:p>
    <w:p w:rsidR="0006412B" w:rsidRDefault="00231A51">
      <w:pPr>
        <w:numPr>
          <w:ilvl w:val="0"/>
          <w:numId w:val="18"/>
        </w:numPr>
        <w:tabs>
          <w:tab w:val="left" w:pos="280"/>
        </w:tabs>
        <w:spacing w:line="238" w:lineRule="auto"/>
        <w:ind w:left="280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творческие работы учащихся;</w:t>
      </w:r>
    </w:p>
    <w:p w:rsidR="0006412B" w:rsidRDefault="0006412B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6412B" w:rsidRDefault="00231A51">
      <w:pPr>
        <w:numPr>
          <w:ilvl w:val="0"/>
          <w:numId w:val="18"/>
        </w:numPr>
        <w:tabs>
          <w:tab w:val="left" w:pos="280"/>
        </w:tabs>
        <w:ind w:left="280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презентация проекта;</w:t>
      </w:r>
    </w:p>
    <w:p w:rsidR="0006412B" w:rsidRDefault="00231A51">
      <w:pPr>
        <w:numPr>
          <w:ilvl w:val="0"/>
          <w:numId w:val="18"/>
        </w:numPr>
        <w:tabs>
          <w:tab w:val="left" w:pos="280"/>
        </w:tabs>
        <w:spacing w:line="238" w:lineRule="auto"/>
        <w:ind w:left="280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конкурсах различного уровня творческого и поискового характера;</w:t>
      </w:r>
    </w:p>
    <w:p w:rsidR="0006412B" w:rsidRDefault="00231A51">
      <w:pPr>
        <w:numPr>
          <w:ilvl w:val="0"/>
          <w:numId w:val="18"/>
        </w:numPr>
        <w:tabs>
          <w:tab w:val="left" w:pos="280"/>
        </w:tabs>
        <w:spacing w:line="238" w:lineRule="auto"/>
        <w:ind w:left="280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самооценка и самоконтроль - заполнения индивидуальных карт.</w:t>
      </w: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0" w:lineRule="exact"/>
        <w:rPr>
          <w:sz w:val="20"/>
          <w:szCs w:val="20"/>
        </w:rPr>
      </w:pPr>
    </w:p>
    <w:p w:rsidR="0006412B" w:rsidRDefault="0006412B">
      <w:pPr>
        <w:spacing w:line="207" w:lineRule="exact"/>
        <w:rPr>
          <w:sz w:val="20"/>
          <w:szCs w:val="20"/>
        </w:rPr>
      </w:pPr>
    </w:p>
    <w:p w:rsidR="0006412B" w:rsidRDefault="00231A51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18</w:t>
      </w:r>
    </w:p>
    <w:p w:rsidR="0006412B" w:rsidRDefault="0006412B">
      <w:pPr>
        <w:sectPr w:rsidR="0006412B">
          <w:pgSz w:w="11900" w:h="16836"/>
          <w:pgMar w:top="990" w:right="708" w:bottom="0" w:left="720" w:header="0" w:footer="0" w:gutter="0"/>
          <w:cols w:space="720" w:equalWidth="0">
            <w:col w:w="10480"/>
          </w:cols>
        </w:sectPr>
      </w:pPr>
    </w:p>
    <w:p w:rsidR="00231A51" w:rsidRPr="00231A51" w:rsidRDefault="00231A51" w:rsidP="00231A51">
      <w:pPr>
        <w:rPr>
          <w:b/>
          <w:bCs/>
        </w:rPr>
      </w:pPr>
      <w:r w:rsidRPr="00231A51">
        <w:rPr>
          <w:b/>
          <w:bCs/>
        </w:rPr>
        <w:lastRenderedPageBreak/>
        <w:t>Планируемые результаты освоения курса внеу</w:t>
      </w:r>
      <w:r w:rsidR="00F16703">
        <w:rPr>
          <w:b/>
          <w:bCs/>
        </w:rPr>
        <w:t>рочной деятельности «</w:t>
      </w:r>
      <w:r w:rsidR="000F7030">
        <w:rPr>
          <w:b/>
          <w:bCs/>
        </w:rPr>
        <w:t xml:space="preserve">Мои первые </w:t>
      </w:r>
      <w:r w:rsidR="00F16703">
        <w:rPr>
          <w:b/>
          <w:bCs/>
        </w:rPr>
        <w:t xml:space="preserve"> </w:t>
      </w:r>
      <w:r w:rsidRPr="00231A51">
        <w:rPr>
          <w:b/>
          <w:bCs/>
        </w:rPr>
        <w:t xml:space="preserve">проекты» </w:t>
      </w:r>
    </w:p>
    <w:p w:rsidR="00231A51" w:rsidRPr="00231A51" w:rsidRDefault="00231A51" w:rsidP="00231A51">
      <w:pPr>
        <w:rPr>
          <w:b/>
          <w:bCs/>
          <w:i/>
          <w:iCs/>
        </w:rPr>
      </w:pPr>
      <w:r w:rsidRPr="00231A51">
        <w:rPr>
          <w:b/>
          <w:bCs/>
          <w:i/>
          <w:iCs/>
        </w:rPr>
        <w:t>Личностные универсальные учебные действия</w:t>
      </w:r>
    </w:p>
    <w:p w:rsidR="00231A51" w:rsidRPr="00231A51" w:rsidRDefault="00231A51" w:rsidP="00231A51">
      <w:r w:rsidRPr="00231A51">
        <w:rPr>
          <w:b/>
          <w:bCs/>
          <w:i/>
          <w:iCs/>
        </w:rPr>
        <w:t xml:space="preserve"> </w:t>
      </w:r>
      <w:r w:rsidRPr="00231A51">
        <w:t xml:space="preserve">У обучающегося будут сформированы: </w:t>
      </w:r>
      <w:proofErr w:type="gramStart"/>
      <w:r w:rsidRPr="00231A51">
        <w:t>-п</w:t>
      </w:r>
      <w:proofErr w:type="gramEnd"/>
      <w:r w:rsidRPr="00231A51">
        <w:t xml:space="preserve">оложительное отношение к проектно-исследовательской деятельности; -интерес к новому содержанию и новым способам познания;            - ориентация на понимание причин успеха в проектно-исследовательской деятельности,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 -способность к самооценке на основе критериев успешности проектно-исследовательской деятельности.                                                                                                       Обучающийся получит возможность для формирования: </w:t>
      </w:r>
      <w:proofErr w:type="gramStart"/>
      <w:r w:rsidRPr="00231A51">
        <w:t>-в</w:t>
      </w:r>
      <w:proofErr w:type="gramEnd"/>
      <w:r w:rsidRPr="00231A51">
        <w:t xml:space="preserve">нутренней позиции обучающегося на уровне понимания необходимости проектно-исследовательской деятельности, выраженного в преобладании познавательных мотивов и предпочтении социального способа оценки деятельности; - выраженной познавательной мотивации; </w:t>
      </w:r>
      <w:proofErr w:type="gramStart"/>
      <w:r w:rsidRPr="00231A51">
        <w:t>-у</w:t>
      </w:r>
      <w:proofErr w:type="gramEnd"/>
      <w:r w:rsidRPr="00231A51">
        <w:t xml:space="preserve">стойчивого интереса к новым способам познания; -адекватного понимания причин успешности проектно-исследовательской деятельности; -морального сознания, способности к решению моральных проблем на основе учета позиций партнеров в общении, устойчивого следования в поведении моральным нормам и этическим требованиям. </w:t>
      </w:r>
    </w:p>
    <w:p w:rsidR="00231A51" w:rsidRPr="00231A51" w:rsidRDefault="00231A51" w:rsidP="00231A51">
      <w:pPr>
        <w:rPr>
          <w:b/>
          <w:bCs/>
          <w:i/>
          <w:iCs/>
        </w:rPr>
      </w:pPr>
      <w:r w:rsidRPr="00231A51">
        <w:rPr>
          <w:b/>
          <w:bCs/>
          <w:i/>
          <w:iCs/>
        </w:rPr>
        <w:t xml:space="preserve">Регулятивные универсальные учебные действия </w:t>
      </w:r>
    </w:p>
    <w:p w:rsidR="00231A51" w:rsidRPr="00231A51" w:rsidRDefault="00231A51" w:rsidP="00231A51">
      <w:r w:rsidRPr="00231A51">
        <w:t xml:space="preserve">Обучающийся научится: </w:t>
      </w:r>
      <w:proofErr w:type="gramStart"/>
      <w:r w:rsidRPr="00231A51">
        <w:t>-п</w:t>
      </w:r>
      <w:proofErr w:type="gramEnd"/>
      <w:r w:rsidRPr="00231A51">
        <w:t xml:space="preserve">ринимать и сохранять учебную задачу; -учитывать выделенные учителем ориентиры действия; -планировать свои действия; -осуществлять итоговый и пошаговый контроль; -адекватно воспринимать оценку своей работы; -различать способ и результат действия; -вносить коррективы в действия на основе их оценки и учета сделанных ошибок;                -выполнять учебные действия в материале, речи, в уме.                                                          Обучающийся получит возможность научиться: </w:t>
      </w:r>
      <w:proofErr w:type="gramStart"/>
      <w:r w:rsidRPr="00231A51">
        <w:t>-п</w:t>
      </w:r>
      <w:proofErr w:type="gramEnd"/>
      <w:r w:rsidRPr="00231A51">
        <w:t xml:space="preserve">роявлять познавательную инициативу; -самостоятельно учитывать выделенные учителем ориентиры действия в незнакомом материале;  преобразовывать практическую задачу в познавательную; -самостоятельно находить варианты решения познавательной задачи. </w:t>
      </w:r>
    </w:p>
    <w:p w:rsidR="00231A51" w:rsidRPr="00231A51" w:rsidRDefault="00231A51" w:rsidP="00231A51">
      <w:pPr>
        <w:rPr>
          <w:b/>
          <w:bCs/>
          <w:i/>
          <w:iCs/>
        </w:rPr>
      </w:pPr>
      <w:r w:rsidRPr="00231A51">
        <w:rPr>
          <w:b/>
          <w:bCs/>
          <w:i/>
          <w:iCs/>
        </w:rPr>
        <w:t xml:space="preserve">Познавательные универсальные учебные действия </w:t>
      </w:r>
    </w:p>
    <w:p w:rsidR="00231A51" w:rsidRPr="00231A51" w:rsidRDefault="00231A51" w:rsidP="00231A51">
      <w:r w:rsidRPr="00231A51">
        <w:t xml:space="preserve">Обучающийся научится: </w:t>
      </w:r>
      <w:proofErr w:type="gramStart"/>
      <w:r w:rsidRPr="00231A51">
        <w:t>-о</w:t>
      </w:r>
      <w:proofErr w:type="gramEnd"/>
      <w:r w:rsidRPr="00231A51">
        <w:t xml:space="preserve">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пространстве, в </w:t>
      </w:r>
      <w:proofErr w:type="spellStart"/>
      <w:r w:rsidRPr="00231A51">
        <w:t>т.ч</w:t>
      </w:r>
      <w:proofErr w:type="spellEnd"/>
      <w:r w:rsidRPr="00231A51">
        <w:t xml:space="preserve">. контролируемом пространстве Интернет; -использовать знаки, символы, модели, схемы для решения познавательных задач и представления их результатов; -высказываться в устной и письменной формах; -ориентироваться на разные способы решения познавательных исследовательских задач; -владеть основами смыслового чтения текста; -анализировать объекты, выделять главное; </w:t>
      </w:r>
      <w:proofErr w:type="gramStart"/>
      <w:r w:rsidRPr="00231A51">
        <w:t>-о</w:t>
      </w:r>
      <w:proofErr w:type="gramEnd"/>
      <w:r w:rsidRPr="00231A51">
        <w:t xml:space="preserve">существлять синтез (целое из частей); -проводить сравнение, классификацию по разным критериям; -устанавливать причинно-следственные связи;     -строить рассуждения об объекте; -обобщать (выделять класс объектов по какому-либо признаку); -подводить под понятие; -устанавливать аналогии; -оперировать такими понятиями, как проблема, гипотеза, наблюдение, эксперимент, умозаключение, вывод и т.п.; -видеть проблемы, ставить вопросы, выдвигать гипотезы, планировать и проводить наблюдения и эксперименты, высказывать суждения, делать умозаключения и выводы, аргументировать (защищать) свои идеи и т.п.                                                                                                                                                        Обучающийся получит возможность научиться: </w:t>
      </w:r>
      <w:proofErr w:type="gramStart"/>
      <w:r w:rsidRPr="00231A51">
        <w:t>-о</w:t>
      </w:r>
      <w:proofErr w:type="gramEnd"/>
      <w:r w:rsidRPr="00231A51">
        <w:t xml:space="preserve">существлять расширенный поиск информации в соответствии с исследовательской и проектной задачами с использованием ресурсов библиотек и сети Интернет; -фиксировать информацию с помощью инструментов ИКТ; -осознанно и произвольно строить сообщения в устной и письменной форме; -строить логическое рассуждение, включающее установление причинно-следственных связей; -оперировать такими понятиями, как явление, причина, следствие, событие, обусловленность, зависимость, различие, сходство, общность, совместимость, несовместимость, возможность, невозможность и др.; </w:t>
      </w:r>
      <w:proofErr w:type="gramStart"/>
      <w:r w:rsidRPr="00231A51">
        <w:t>-и</w:t>
      </w:r>
      <w:proofErr w:type="gramEnd"/>
      <w:r w:rsidRPr="00231A51">
        <w:t xml:space="preserve">спользованию исследовательских методов обучения в основном учебном процессе и повседневной практике взаимодействия с миром. </w:t>
      </w:r>
    </w:p>
    <w:p w:rsidR="00231A51" w:rsidRPr="00231A51" w:rsidRDefault="00231A51" w:rsidP="00231A51">
      <w:pPr>
        <w:rPr>
          <w:b/>
          <w:bCs/>
          <w:i/>
          <w:iCs/>
        </w:rPr>
      </w:pPr>
      <w:r w:rsidRPr="00231A51">
        <w:rPr>
          <w:b/>
          <w:bCs/>
          <w:i/>
          <w:iCs/>
        </w:rPr>
        <w:t xml:space="preserve">Коммуникативные универсальные учебные действия </w:t>
      </w:r>
    </w:p>
    <w:p w:rsidR="00231A51" w:rsidRPr="00231A51" w:rsidRDefault="00231A51" w:rsidP="00231A51">
      <w:r w:rsidRPr="00231A51">
        <w:t xml:space="preserve">Обучающийся научится: </w:t>
      </w:r>
      <w:proofErr w:type="gramStart"/>
      <w:r w:rsidRPr="00231A51">
        <w:t>-д</w:t>
      </w:r>
      <w:proofErr w:type="gramEnd"/>
      <w:r w:rsidRPr="00231A51">
        <w:t xml:space="preserve">опускать существование различных точек зрения; -учитывать разные мнения, стремиться к координации; -формулировать собственное мнение и позицию; -договариваться, приходить к общему решению; -соблюдать корректность в высказываниях; -задавать вопросы по существу; -использовать речь для регуляции своего действия; -контролировать действия партнера; -владеть монологической и диалогической формами речи. Обучающийся получит возможность научиться: - учитывать разные мнения и обосновывать свою </w:t>
      </w:r>
      <w:r w:rsidRPr="00231A51">
        <w:lastRenderedPageBreak/>
        <w:t xml:space="preserve">позицию; -аргументировать свою позицию и координировать ее с позицией партнеров при выработке общего решения в совместной деятельности; -с учетом целей коммуникации достаточно полно и точно передавать партнеру необходимую информацию как ориентир для построения действия; -допускать возможность существования у людей разных точек зрения, в том числе не совпадающих </w:t>
      </w:r>
      <w:proofErr w:type="gramStart"/>
      <w:r w:rsidRPr="00231A51">
        <w:t>с</w:t>
      </w:r>
      <w:proofErr w:type="gramEnd"/>
      <w:r w:rsidRPr="00231A51">
        <w:t xml:space="preserve"> </w:t>
      </w:r>
      <w:proofErr w:type="gramStart"/>
      <w:r w:rsidRPr="00231A51">
        <w:t>его</w:t>
      </w:r>
      <w:proofErr w:type="gramEnd"/>
      <w:r w:rsidRPr="00231A51">
        <w:t xml:space="preserve"> собственной, и учитывать позицию партнера в общении и взаимодействии; </w:t>
      </w:r>
      <w:proofErr w:type="gramStart"/>
      <w:r w:rsidRPr="00231A51">
        <w:t>-о</w:t>
      </w:r>
      <w:proofErr w:type="gramEnd"/>
      <w:r w:rsidRPr="00231A51">
        <w:t xml:space="preserve">существлять взаимный контроль и оказывать партнерам в сотрудничестве необходимую взаимопомощь; -адекватно использовать речь для планирования и регуляции своей деятельности. </w:t>
      </w:r>
    </w:p>
    <w:p w:rsidR="00231A51" w:rsidRPr="00231A51" w:rsidRDefault="00231A51" w:rsidP="00231A51">
      <w:r w:rsidRPr="00231A51">
        <w:t xml:space="preserve">- видеть проблемы; </w:t>
      </w:r>
    </w:p>
    <w:p w:rsidR="00231A51" w:rsidRPr="00231A51" w:rsidRDefault="00231A51" w:rsidP="00231A51">
      <w:r w:rsidRPr="00231A51">
        <w:t xml:space="preserve">-ставить вопросы; </w:t>
      </w:r>
    </w:p>
    <w:p w:rsidR="00231A51" w:rsidRPr="00231A51" w:rsidRDefault="00231A51" w:rsidP="00231A51">
      <w:r w:rsidRPr="00231A51">
        <w:t xml:space="preserve">- выдвигать гипотезы; </w:t>
      </w:r>
    </w:p>
    <w:p w:rsidR="00231A51" w:rsidRPr="00231A51" w:rsidRDefault="00231A51" w:rsidP="00231A51">
      <w:r w:rsidRPr="00231A51">
        <w:t xml:space="preserve">-давать определение понятиям; </w:t>
      </w:r>
    </w:p>
    <w:p w:rsidR="00231A51" w:rsidRPr="00231A51" w:rsidRDefault="00231A51" w:rsidP="00231A51">
      <w:r w:rsidRPr="00231A51">
        <w:t xml:space="preserve">- классифицировать; </w:t>
      </w:r>
    </w:p>
    <w:p w:rsidR="00231A51" w:rsidRPr="00231A51" w:rsidRDefault="00231A51" w:rsidP="00231A51">
      <w:r w:rsidRPr="00231A51">
        <w:t xml:space="preserve">- наблюдать; </w:t>
      </w:r>
    </w:p>
    <w:p w:rsidR="00231A51" w:rsidRPr="00231A51" w:rsidRDefault="00231A51" w:rsidP="00231A51">
      <w:r w:rsidRPr="00231A51">
        <w:t xml:space="preserve">- проводить эксперименты; </w:t>
      </w:r>
    </w:p>
    <w:p w:rsidR="00231A51" w:rsidRPr="00231A51" w:rsidRDefault="00231A51" w:rsidP="00231A51">
      <w:r w:rsidRPr="00231A51">
        <w:t xml:space="preserve">- делать умозаключения и выводы; </w:t>
      </w:r>
    </w:p>
    <w:p w:rsidR="00231A51" w:rsidRPr="00231A51" w:rsidRDefault="00231A51" w:rsidP="00231A51">
      <w:r w:rsidRPr="00231A51">
        <w:t xml:space="preserve">- структурировать материал; </w:t>
      </w:r>
    </w:p>
    <w:p w:rsidR="00231A51" w:rsidRPr="00231A51" w:rsidRDefault="00231A51" w:rsidP="00231A51">
      <w:r w:rsidRPr="00231A51">
        <w:t xml:space="preserve">- готовить тексты собственных докладов; </w:t>
      </w:r>
    </w:p>
    <w:p w:rsidR="00231A51" w:rsidRPr="00231A51" w:rsidRDefault="00231A51" w:rsidP="00231A51">
      <w:r w:rsidRPr="00231A51">
        <w:t xml:space="preserve">- объяснять, доказывать и защищать свои идеи. </w:t>
      </w:r>
    </w:p>
    <w:p w:rsidR="00231A51" w:rsidRPr="00231A51" w:rsidRDefault="00231A51" w:rsidP="00231A51"/>
    <w:p w:rsidR="00231A51" w:rsidRPr="00231A51" w:rsidRDefault="00231A51" w:rsidP="00231A51">
      <w:r w:rsidRPr="00231A51">
        <w:rPr>
          <w:b/>
          <w:bCs/>
        </w:rPr>
        <w:t xml:space="preserve">В ходе решения системы проектных задач у младших школьников могут быть сформированы следующие способности: </w:t>
      </w:r>
    </w:p>
    <w:p w:rsidR="00231A51" w:rsidRPr="00231A51" w:rsidRDefault="00231A51" w:rsidP="00231A51">
      <w:r w:rsidRPr="00231A51">
        <w:t xml:space="preserve">- Рефлексировать (видеть проблему; анализировать </w:t>
      </w:r>
      <w:proofErr w:type="gramStart"/>
      <w:r w:rsidRPr="00231A51">
        <w:t>сделанное</w:t>
      </w:r>
      <w:proofErr w:type="gramEnd"/>
      <w:r w:rsidRPr="00231A51">
        <w:t xml:space="preserve"> – почему получилось, почему не получилось, видеть трудности, ошибки); </w:t>
      </w:r>
    </w:p>
    <w:p w:rsidR="00231A51" w:rsidRPr="00231A51" w:rsidRDefault="00231A51" w:rsidP="00231A51">
      <w:r w:rsidRPr="00231A51">
        <w:t xml:space="preserve">- </w:t>
      </w:r>
      <w:proofErr w:type="spellStart"/>
      <w:r w:rsidRPr="00231A51">
        <w:t>Целеполагать</w:t>
      </w:r>
      <w:proofErr w:type="spellEnd"/>
      <w:r w:rsidRPr="00231A51">
        <w:t xml:space="preserve"> (ставить и удерживать цели); </w:t>
      </w:r>
    </w:p>
    <w:p w:rsidR="00231A51" w:rsidRPr="00231A51" w:rsidRDefault="00231A51" w:rsidP="00231A51">
      <w:r w:rsidRPr="00231A51">
        <w:t xml:space="preserve">- Планировать (составлять план своей деятельности); </w:t>
      </w:r>
    </w:p>
    <w:p w:rsidR="00231A51" w:rsidRPr="00231A51" w:rsidRDefault="00231A51" w:rsidP="00231A51">
      <w:r w:rsidRPr="00231A51">
        <w:t xml:space="preserve">-Моделировать (представлять способ действия в виде модели-схемы, выделяя все существенное и главное); </w:t>
      </w:r>
    </w:p>
    <w:p w:rsidR="00231A51" w:rsidRPr="00231A51" w:rsidRDefault="00231A51" w:rsidP="00231A51">
      <w:r w:rsidRPr="00231A51">
        <w:t xml:space="preserve">- Проявлять инициативу при поиске способа (способов) решения задачи; </w:t>
      </w:r>
    </w:p>
    <w:p w:rsidR="00231A51" w:rsidRPr="00231A51" w:rsidRDefault="00231A51" w:rsidP="00231A51">
      <w:r w:rsidRPr="00231A51">
        <w:t xml:space="preserve">- Вступать в коммуникацию (взаимодействовать при решении задачи, отстаивать свою позицию, принимать или аргументировано отклонять точки зрения других). </w:t>
      </w:r>
    </w:p>
    <w:p w:rsidR="00231A51" w:rsidRPr="00231A51" w:rsidRDefault="00231A51" w:rsidP="00231A51"/>
    <w:tbl>
      <w:tblPr>
        <w:tblW w:w="100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63"/>
        <w:gridCol w:w="3363"/>
        <w:gridCol w:w="3363"/>
      </w:tblGrid>
      <w:tr w:rsidR="00231A51" w:rsidRPr="00231A51" w:rsidTr="00231A51">
        <w:trPr>
          <w:trHeight w:val="383"/>
        </w:trPr>
        <w:tc>
          <w:tcPr>
            <w:tcW w:w="3363" w:type="dxa"/>
          </w:tcPr>
          <w:p w:rsidR="00231A51" w:rsidRPr="00231A51" w:rsidRDefault="00231A51" w:rsidP="00231A51">
            <w:pPr>
              <w:rPr>
                <w:b/>
                <w:bCs/>
                <w:i/>
                <w:iCs/>
              </w:rPr>
            </w:pPr>
            <w:r w:rsidRPr="00231A51">
              <w:rPr>
                <w:b/>
                <w:bCs/>
              </w:rPr>
              <w:t xml:space="preserve">Программа предусматривает достижение </w:t>
            </w:r>
            <w:r w:rsidRPr="00231A51">
              <w:rPr>
                <w:b/>
                <w:bCs/>
                <w:i/>
                <w:iCs/>
              </w:rPr>
              <w:t>3 уровней результатов</w:t>
            </w:r>
            <w:r w:rsidRPr="00231A51">
              <w:rPr>
                <w:b/>
                <w:bCs/>
              </w:rPr>
              <w:t xml:space="preserve">: </w:t>
            </w:r>
            <w:r w:rsidRPr="00231A51">
              <w:rPr>
                <w:b/>
                <w:bCs/>
                <w:i/>
                <w:iCs/>
              </w:rPr>
              <w:t xml:space="preserve">Первый уровень результатов                                 </w:t>
            </w:r>
            <w:r w:rsidRPr="00231A51">
              <w:t xml:space="preserve">(1 класс) </w:t>
            </w:r>
          </w:p>
        </w:tc>
        <w:tc>
          <w:tcPr>
            <w:tcW w:w="3363" w:type="dxa"/>
          </w:tcPr>
          <w:p w:rsidR="00231A51" w:rsidRPr="00231A51" w:rsidRDefault="00231A51" w:rsidP="00231A51">
            <w:r w:rsidRPr="00231A51">
              <w:rPr>
                <w:b/>
                <w:bCs/>
                <w:i/>
                <w:iCs/>
              </w:rPr>
              <w:t xml:space="preserve">Второй уровень результатов </w:t>
            </w:r>
            <w:r w:rsidRPr="00231A51">
              <w:t xml:space="preserve">(2-3 класс) </w:t>
            </w:r>
          </w:p>
        </w:tc>
        <w:tc>
          <w:tcPr>
            <w:tcW w:w="3363" w:type="dxa"/>
          </w:tcPr>
          <w:p w:rsidR="00CE5B1E" w:rsidRDefault="00231A51" w:rsidP="00231A51">
            <w:pPr>
              <w:rPr>
                <w:b/>
                <w:bCs/>
                <w:i/>
                <w:iCs/>
              </w:rPr>
            </w:pPr>
            <w:r w:rsidRPr="00231A51">
              <w:rPr>
                <w:b/>
                <w:bCs/>
                <w:i/>
                <w:iCs/>
              </w:rPr>
              <w:t xml:space="preserve">Третий уровень результатов </w:t>
            </w:r>
          </w:p>
          <w:p w:rsidR="00231A51" w:rsidRPr="00231A51" w:rsidRDefault="00231A51" w:rsidP="00231A51">
            <w:r w:rsidRPr="00231A51">
              <w:t xml:space="preserve">(4 класс) </w:t>
            </w:r>
          </w:p>
        </w:tc>
      </w:tr>
      <w:tr w:rsidR="00231A51" w:rsidRPr="00231A51" w:rsidTr="00231A51">
        <w:trPr>
          <w:trHeight w:val="1911"/>
        </w:trPr>
        <w:tc>
          <w:tcPr>
            <w:tcW w:w="3363" w:type="dxa"/>
          </w:tcPr>
          <w:p w:rsidR="00231A51" w:rsidRPr="00231A51" w:rsidRDefault="00231A51" w:rsidP="00231A51">
            <w:r w:rsidRPr="00231A51">
              <w:t xml:space="preserve">предполагает приобретение первоклассниками новых знаний, опыта решения проектных задач по различным направлениям. Результат выражается в понимании детьми сути проектной деятельности, умении поэтапно решать проектные задачи. </w:t>
            </w:r>
          </w:p>
        </w:tc>
        <w:tc>
          <w:tcPr>
            <w:tcW w:w="3363" w:type="dxa"/>
          </w:tcPr>
          <w:p w:rsidR="00231A51" w:rsidRPr="00231A51" w:rsidRDefault="00231A51" w:rsidP="00231A51">
            <w:r w:rsidRPr="00231A51">
              <w:t>предполагает позитивное отношение детей к базовым ценностям общества, в частности к образованию и самообразованию. Результат проявляется в активном использовании школьниками метода проектов, самостоятельном выборе тем (</w:t>
            </w:r>
            <w:proofErr w:type="spellStart"/>
            <w:r w:rsidRPr="00231A51">
              <w:t>подтем</w:t>
            </w:r>
            <w:proofErr w:type="spellEnd"/>
            <w:r w:rsidRPr="00231A51">
              <w:t xml:space="preserve">) проекта, приобретении опыта самостоятельного поиска, систематизации и оформлении интересующей информации. </w:t>
            </w:r>
          </w:p>
        </w:tc>
        <w:tc>
          <w:tcPr>
            <w:tcW w:w="3363" w:type="dxa"/>
          </w:tcPr>
          <w:p w:rsidR="00231A51" w:rsidRPr="00231A51" w:rsidRDefault="00231A51" w:rsidP="00231A51">
            <w:r w:rsidRPr="00231A51">
              <w:t xml:space="preserve">предполагает получение школьниками самостоятельного социального опыта. Проявляется в участии школьников в реализации социальных проектов по самостоятельно выбранному направлению. </w:t>
            </w:r>
            <w:r w:rsidRPr="00231A51">
              <w:rPr>
                <w:b/>
                <w:bCs/>
                <w:i/>
                <w:iCs/>
              </w:rPr>
              <w:t xml:space="preserve">Итоги </w:t>
            </w:r>
            <w:r w:rsidRPr="00231A51">
              <w:t xml:space="preserve">реализации программы могут быть </w:t>
            </w:r>
            <w:r w:rsidRPr="00231A51">
              <w:rPr>
                <w:b/>
                <w:bCs/>
                <w:i/>
                <w:iCs/>
              </w:rPr>
              <w:t xml:space="preserve">представлены </w:t>
            </w:r>
            <w:r w:rsidRPr="00231A51">
              <w:t xml:space="preserve">через презентации проектов, участие в конкурсах и олимпиадах по разным направлениям, выставки, конференции, фестивали, чемпионаты и пр. </w:t>
            </w:r>
          </w:p>
        </w:tc>
      </w:tr>
    </w:tbl>
    <w:p w:rsidR="00231A51" w:rsidRPr="00231A51" w:rsidRDefault="00231A51" w:rsidP="00231A51"/>
    <w:p w:rsidR="00231A51" w:rsidRPr="00231A51" w:rsidRDefault="00231A51" w:rsidP="00231A51"/>
    <w:p w:rsidR="00231A51" w:rsidRPr="00231A51" w:rsidRDefault="00231A51" w:rsidP="00231A51">
      <w:pPr>
        <w:rPr>
          <w:b/>
          <w:bCs/>
        </w:rPr>
      </w:pPr>
      <w:r w:rsidRPr="00231A51">
        <w:rPr>
          <w:b/>
          <w:bCs/>
        </w:rPr>
        <w:t>Ожидаемые результаты освоения программы 1 класса.</w:t>
      </w:r>
    </w:p>
    <w:p w:rsidR="00231A51" w:rsidRPr="00231A51" w:rsidRDefault="00231A51" w:rsidP="00231A51">
      <w:pPr>
        <w:rPr>
          <w:b/>
          <w:bCs/>
          <w:i/>
          <w:iCs/>
        </w:rPr>
      </w:pPr>
      <w:r w:rsidRPr="00231A51">
        <w:rPr>
          <w:b/>
          <w:bCs/>
        </w:rPr>
        <w:t xml:space="preserve"> </w:t>
      </w:r>
      <w:r w:rsidRPr="00231A51">
        <w:rPr>
          <w:b/>
          <w:bCs/>
          <w:i/>
          <w:iCs/>
        </w:rPr>
        <w:t>Обучающийся будет знать:</w:t>
      </w:r>
    </w:p>
    <w:p w:rsidR="00231A51" w:rsidRPr="00231A51" w:rsidRDefault="00231A51" w:rsidP="00231A51">
      <w:r w:rsidRPr="00231A51">
        <w:rPr>
          <w:b/>
          <w:bCs/>
          <w:i/>
          <w:iCs/>
        </w:rPr>
        <w:t xml:space="preserve"> </w:t>
      </w:r>
      <w:r w:rsidRPr="00231A51">
        <w:t>• основы проведения исследовательской работы;</w:t>
      </w:r>
    </w:p>
    <w:p w:rsidR="00231A51" w:rsidRPr="00231A51" w:rsidRDefault="00231A51" w:rsidP="00231A51">
      <w:r w:rsidRPr="00231A51">
        <w:t xml:space="preserve"> • что такое мини – проект и творческий проект; </w:t>
      </w:r>
    </w:p>
    <w:p w:rsidR="00231A51" w:rsidRPr="00231A51" w:rsidRDefault="00231A51" w:rsidP="00231A51">
      <w:r w:rsidRPr="00231A51">
        <w:lastRenderedPageBreak/>
        <w:t xml:space="preserve"> • методы исследования: наблюдение, опыт; </w:t>
      </w:r>
    </w:p>
    <w:p w:rsidR="00231A51" w:rsidRPr="00231A51" w:rsidRDefault="00231A51" w:rsidP="00231A51">
      <w:r w:rsidRPr="00231A51">
        <w:t xml:space="preserve"> • способы поиска необходимой для исследования информации;</w:t>
      </w:r>
    </w:p>
    <w:p w:rsidR="00231A51" w:rsidRPr="00231A51" w:rsidRDefault="00231A51" w:rsidP="00231A51">
      <w:r w:rsidRPr="00231A51">
        <w:t xml:space="preserve"> • правила сотрудничества в процессе исследования;</w:t>
      </w:r>
    </w:p>
    <w:p w:rsidR="00231A51" w:rsidRPr="00231A51" w:rsidRDefault="00231A51" w:rsidP="00231A51">
      <w:r w:rsidRPr="00231A51">
        <w:t xml:space="preserve"> • основные логические операции, их отличительные особенности;</w:t>
      </w:r>
    </w:p>
    <w:p w:rsidR="00231A51" w:rsidRPr="00231A51" w:rsidRDefault="00231A51" w:rsidP="00231A51">
      <w:r w:rsidRPr="00231A51">
        <w:t xml:space="preserve"> • правила успешной презентации работы. </w:t>
      </w:r>
    </w:p>
    <w:p w:rsidR="00231A51" w:rsidRPr="00231A51" w:rsidRDefault="00231A51" w:rsidP="00231A51">
      <w:pPr>
        <w:rPr>
          <w:b/>
          <w:bCs/>
          <w:i/>
          <w:iCs/>
        </w:rPr>
      </w:pPr>
      <w:r w:rsidRPr="00231A51">
        <w:rPr>
          <w:b/>
          <w:bCs/>
          <w:i/>
          <w:iCs/>
        </w:rPr>
        <w:t xml:space="preserve">Обучающийся будет уметь: </w:t>
      </w:r>
    </w:p>
    <w:p w:rsidR="00231A51" w:rsidRPr="00231A51" w:rsidRDefault="00231A51" w:rsidP="00231A51">
      <w:r w:rsidRPr="00231A51">
        <w:t>• определять круг вопросов и проблем при выполнении исследовательской работы;</w:t>
      </w:r>
    </w:p>
    <w:p w:rsidR="00231A51" w:rsidRPr="00231A51" w:rsidRDefault="00231A51" w:rsidP="00231A51">
      <w:r w:rsidRPr="00231A51">
        <w:t>• подбирать материал, необходимый для исследования;</w:t>
      </w:r>
    </w:p>
    <w:p w:rsidR="00231A51" w:rsidRPr="00231A51" w:rsidRDefault="00231A51" w:rsidP="00231A51">
      <w:r w:rsidRPr="00231A51">
        <w:t>• оценивать ход, результат своей деятельности и деятельности других;</w:t>
      </w:r>
    </w:p>
    <w:p w:rsidR="00231A51" w:rsidRPr="00231A51" w:rsidRDefault="00231A51" w:rsidP="00231A51">
      <w:r w:rsidRPr="00231A51">
        <w:t>• сотрудничать в процессе проектной деятельности, оказывать помощь товарищам и принимать помощь других участников процесса, адекватно выбирать и оценивать свою роль в коллективной работе.</w:t>
      </w:r>
    </w:p>
    <w:p w:rsidR="00231A51" w:rsidRPr="00231A51" w:rsidRDefault="00231A51" w:rsidP="00231A51">
      <w:pPr>
        <w:rPr>
          <w:i/>
          <w:iCs/>
        </w:rPr>
      </w:pPr>
      <w:r w:rsidRPr="00231A51">
        <w:t xml:space="preserve"> </w:t>
      </w:r>
      <w:r w:rsidRPr="00231A51">
        <w:rPr>
          <w:i/>
          <w:iCs/>
        </w:rPr>
        <w:t xml:space="preserve">Способы проверки результатов освоения программы. </w:t>
      </w:r>
    </w:p>
    <w:p w:rsidR="00231A51" w:rsidRPr="00231A51" w:rsidRDefault="00231A51" w:rsidP="00231A51">
      <w:r w:rsidRPr="00231A51">
        <w:t>В качестве подведения итогов, результатов освоения данной программы, могут быть организованы следующие мероприятия:</w:t>
      </w:r>
    </w:p>
    <w:p w:rsidR="00231A51" w:rsidRPr="00231A51" w:rsidRDefault="00231A51" w:rsidP="00231A51">
      <w:r w:rsidRPr="00231A51">
        <w:t>• выставки творческих работ учащихся;</w:t>
      </w:r>
    </w:p>
    <w:p w:rsidR="00231A51" w:rsidRPr="00231A51" w:rsidRDefault="00231A51" w:rsidP="00231A51">
      <w:r w:rsidRPr="00231A51">
        <w:t xml:space="preserve">• мини – конференции по защите исследовательских проектов;  </w:t>
      </w:r>
    </w:p>
    <w:p w:rsidR="00CE5B1E" w:rsidRDefault="00231A51" w:rsidP="00231A51">
      <w:r w:rsidRPr="00231A51">
        <w:rPr>
          <w:b/>
          <w:bCs/>
        </w:rPr>
        <w:t xml:space="preserve">Ожидаемые результаты освоения программы 2-3 класса.                                                       </w:t>
      </w:r>
      <w:r w:rsidRPr="00231A51">
        <w:rPr>
          <w:b/>
          <w:bCs/>
          <w:i/>
          <w:iCs/>
        </w:rPr>
        <w:t xml:space="preserve">Обучающийся будет знать:                                                                                                                                   </w:t>
      </w:r>
      <w:r w:rsidRPr="00231A51">
        <w:t>• основные особенности проведения исследовательской работы;                                                                      • что такое информационный проект и практик</w:t>
      </w:r>
      <w:proofErr w:type="gramStart"/>
      <w:r w:rsidRPr="00231A51">
        <w:t>о–</w:t>
      </w:r>
      <w:proofErr w:type="gramEnd"/>
      <w:r w:rsidRPr="00231A51">
        <w:t xml:space="preserve"> ориентированный проект;                                                   • методы исследования: эксперимент, интервьюирование;                                                                   </w:t>
      </w:r>
    </w:p>
    <w:p w:rsidR="00CE5B1E" w:rsidRDefault="00231A51" w:rsidP="00231A51">
      <w:r w:rsidRPr="00231A51">
        <w:t xml:space="preserve">  • правила выбора темы и объекта исследования, виды оформления проектов;                                              • правила осуществления самоконтроля;                                                                                                             • правила успешной презентации работы.                                                                         </w:t>
      </w:r>
    </w:p>
    <w:p w:rsidR="00CE5B1E" w:rsidRDefault="00231A51" w:rsidP="00231A51">
      <w:pPr>
        <w:rPr>
          <w:b/>
          <w:bCs/>
          <w:i/>
          <w:iCs/>
        </w:rPr>
      </w:pPr>
      <w:r w:rsidRPr="00231A51">
        <w:t xml:space="preserve"> </w:t>
      </w:r>
      <w:r w:rsidRPr="00231A51">
        <w:rPr>
          <w:b/>
          <w:bCs/>
          <w:i/>
          <w:iCs/>
        </w:rPr>
        <w:t xml:space="preserve">Обучающийся будет уметь:                                                                                                               </w:t>
      </w:r>
    </w:p>
    <w:p w:rsidR="00CE5B1E" w:rsidRDefault="00231A51" w:rsidP="00231A51">
      <w:r w:rsidRPr="00231A51">
        <w:rPr>
          <w:b/>
          <w:bCs/>
          <w:i/>
          <w:iCs/>
        </w:rPr>
        <w:t xml:space="preserve"> </w:t>
      </w:r>
      <w:r w:rsidRPr="00231A51">
        <w:t>• выбирать пути решения задачи исследования</w:t>
      </w:r>
      <w:proofErr w:type="gramStart"/>
      <w:r w:rsidRPr="00231A51">
        <w:t xml:space="preserve"> ;</w:t>
      </w:r>
      <w:proofErr w:type="gramEnd"/>
      <w:r w:rsidRPr="00231A51">
        <w:t xml:space="preserve">                                                                                    </w:t>
      </w:r>
    </w:p>
    <w:p w:rsidR="00231A51" w:rsidRPr="00231A51" w:rsidRDefault="00231A51" w:rsidP="00231A51">
      <w:r w:rsidRPr="00231A51">
        <w:t xml:space="preserve"> • классифицировать предметы, явления и события;                                                                                               • самостоятельно предлагать собственные идеи исследования;                                                                                                                                                • правильно определять круг вопросов и проблем при выполнении исследовательской работы, составлять план действий совместного исследования;                                                                                                • собирать и перерабатывать материал, необходимый для исследования;                                                            • осуществлять сотрудничество </w:t>
      </w:r>
      <w:proofErr w:type="gramStart"/>
      <w:r w:rsidRPr="00231A51">
        <w:t>со</w:t>
      </w:r>
      <w:proofErr w:type="gramEnd"/>
      <w:r w:rsidRPr="00231A51">
        <w:t xml:space="preserve"> взрослыми;                                                                                                  • презентовать свою работу, участвовать в обсуждении - коллективной оценочной деятельности; </w:t>
      </w:r>
      <w:r w:rsidRPr="00231A51">
        <w:rPr>
          <w:i/>
          <w:iCs/>
        </w:rPr>
        <w:t xml:space="preserve">Способы проверки результатов освоения программы. </w:t>
      </w:r>
      <w:r w:rsidRPr="00231A51">
        <w:t xml:space="preserve">В качестве подведения итогов, результатов освоения данной программы, могут быть организованы следующие мероприятия:                                                                                                                                                          • выставки творческих работ учащихся;                                                                                                             • мини – конференции по защите исследовательских проектов;                                                       </w:t>
      </w:r>
      <w:r w:rsidRPr="00231A51">
        <w:rPr>
          <w:b/>
          <w:bCs/>
        </w:rPr>
        <w:t xml:space="preserve">Ожидаемые результаты освоения программы 4 класса.                                             </w:t>
      </w:r>
      <w:r w:rsidRPr="00231A51">
        <w:rPr>
          <w:b/>
          <w:bCs/>
          <w:i/>
          <w:iCs/>
        </w:rPr>
        <w:t xml:space="preserve">Обучающийся будет знать:                                                                                                                                  </w:t>
      </w:r>
      <w:r w:rsidRPr="00231A51">
        <w:t xml:space="preserve">• основные особенности проведения исследовательской работы;                                                                    • метод исследования: анкетирование, моделирование;                                                                                        • основы работы с компьютером;                                                                                                                       • что такое социальный проект, каково его значение для жизни окружающих;                                            • способы и методы, стимулирующие: саморазвитие психических процессов, обеспечивающие ощущение успешности в работе;                                                                                                                                          </w:t>
      </w:r>
      <w:r w:rsidRPr="00231A51">
        <w:rPr>
          <w:b/>
          <w:bCs/>
          <w:i/>
          <w:iCs/>
        </w:rPr>
        <w:t>Обучающийся будет уметь</w:t>
      </w:r>
      <w:r w:rsidRPr="00231A51">
        <w:t xml:space="preserve">:                                                                                                                           • самостоятельно предлагать собственные идеи исследования;                                                                     • правильно определять круг вопросов и проблем при выполнении исследовательской работы, составлять план действий совместного исследования;                                                                                         • собирать и перерабатывать материал, необходимый для исследования;                                                          • пользоваться различными измерительными приборами: калькулятором, секундомером, рулеткой;                                                                                                                                                             • осуществлять сотрудничество </w:t>
      </w:r>
      <w:proofErr w:type="gramStart"/>
      <w:r w:rsidRPr="00231A51">
        <w:t>со</w:t>
      </w:r>
      <w:proofErr w:type="gramEnd"/>
      <w:r w:rsidRPr="00231A51">
        <w:t xml:space="preserve"> взрослыми и одноклассниками;                                                   • презентовать свою работу, участвовать в обсуждении - коллективной оценочной деятельности; </w:t>
      </w:r>
      <w:r w:rsidRPr="00231A51">
        <w:rPr>
          <w:i/>
          <w:iCs/>
        </w:rPr>
        <w:t xml:space="preserve">Способы проверки результатов освоения программы. </w:t>
      </w:r>
      <w:r w:rsidRPr="00231A51">
        <w:t xml:space="preserve">В качестве подведения итогов, результатов освоения данной программы, могут быть организованы следующие мероприятия:                                                                                                                                                           </w:t>
      </w:r>
      <w:r w:rsidRPr="00231A51">
        <w:lastRenderedPageBreak/>
        <w:t xml:space="preserve">• выставки творческих работ учащихся;                                                                                                             • мини – конференции по защите исследовательских проектов.                                                    </w:t>
      </w:r>
    </w:p>
    <w:p w:rsidR="00231A51" w:rsidRPr="00231A51" w:rsidRDefault="00231A51" w:rsidP="00231A51"/>
    <w:p w:rsidR="00231A51" w:rsidRPr="00231A51" w:rsidRDefault="00231A51" w:rsidP="00231A51">
      <w:pPr>
        <w:rPr>
          <w:b/>
        </w:rPr>
      </w:pPr>
    </w:p>
    <w:p w:rsidR="00231A51" w:rsidRPr="00231A51" w:rsidRDefault="00231A51" w:rsidP="00231A51">
      <w:pPr>
        <w:rPr>
          <w:b/>
        </w:rPr>
      </w:pPr>
    </w:p>
    <w:p w:rsidR="00231A51" w:rsidRPr="00231A51" w:rsidRDefault="00231A51" w:rsidP="00231A51">
      <w:pPr>
        <w:rPr>
          <w:b/>
        </w:rPr>
      </w:pPr>
    </w:p>
    <w:p w:rsidR="00231A51" w:rsidRPr="00231A51" w:rsidRDefault="00231A51" w:rsidP="00231A51">
      <w:pPr>
        <w:rPr>
          <w:b/>
        </w:rPr>
      </w:pPr>
    </w:p>
    <w:p w:rsidR="00231A51" w:rsidRPr="00231A51" w:rsidRDefault="00231A51" w:rsidP="00231A51">
      <w:pPr>
        <w:rPr>
          <w:b/>
        </w:rPr>
      </w:pPr>
    </w:p>
    <w:p w:rsidR="00231A51" w:rsidRPr="00231A51" w:rsidRDefault="00231A51" w:rsidP="00231A51">
      <w:pPr>
        <w:rPr>
          <w:b/>
        </w:rPr>
      </w:pPr>
    </w:p>
    <w:p w:rsidR="00231A51" w:rsidRPr="00231A51" w:rsidRDefault="00231A51" w:rsidP="00231A51">
      <w:pPr>
        <w:rPr>
          <w:b/>
        </w:rPr>
      </w:pPr>
    </w:p>
    <w:p w:rsidR="00231A51" w:rsidRPr="00231A51" w:rsidRDefault="00231A51" w:rsidP="00231A51">
      <w:pPr>
        <w:rPr>
          <w:b/>
        </w:rPr>
      </w:pPr>
    </w:p>
    <w:p w:rsidR="00231A51" w:rsidRPr="00231A51" w:rsidRDefault="00231A51" w:rsidP="00231A51">
      <w:pPr>
        <w:rPr>
          <w:b/>
        </w:rPr>
      </w:pPr>
      <w:r w:rsidRPr="00231A51">
        <w:rPr>
          <w:b/>
        </w:rPr>
        <w:t xml:space="preserve">      ОПИСАНИЕ </w:t>
      </w:r>
      <w:r w:rsidR="00F16703">
        <w:rPr>
          <w:b/>
        </w:rPr>
        <w:t>МЕСТА УЧЕБНОГО КУРСА «</w:t>
      </w:r>
      <w:r w:rsidR="000F7030">
        <w:rPr>
          <w:b/>
        </w:rPr>
        <w:t>Мои первые</w:t>
      </w:r>
      <w:r w:rsidR="00F16703">
        <w:rPr>
          <w:b/>
        </w:rPr>
        <w:t xml:space="preserve"> </w:t>
      </w:r>
      <w:r w:rsidRPr="00231A51">
        <w:rPr>
          <w:b/>
        </w:rPr>
        <w:t xml:space="preserve"> проекты» </w:t>
      </w:r>
    </w:p>
    <w:p w:rsidR="00231A51" w:rsidRPr="00231A51" w:rsidRDefault="00231A51" w:rsidP="00231A51">
      <w:pPr>
        <w:rPr>
          <w:b/>
        </w:rPr>
      </w:pPr>
      <w:r w:rsidRPr="00231A51">
        <w:rPr>
          <w:b/>
        </w:rPr>
        <w:t>В УЧЕБНОМ ПЛАНЕ</w:t>
      </w:r>
    </w:p>
    <w:p w:rsidR="00231A51" w:rsidRPr="00231A51" w:rsidRDefault="00231A51" w:rsidP="00231A51">
      <w:pPr>
        <w:rPr>
          <w:b/>
        </w:rPr>
      </w:pPr>
    </w:p>
    <w:p w:rsidR="00231A51" w:rsidRPr="00231A51" w:rsidRDefault="00231A51" w:rsidP="00231A51">
      <w:r w:rsidRPr="00231A51">
        <w:t>Согласно  учебному план</w:t>
      </w:r>
      <w:r w:rsidR="00F16703">
        <w:t>у на изучение курса «</w:t>
      </w:r>
      <w:r w:rsidR="000F7030">
        <w:t xml:space="preserve">Мои первые </w:t>
      </w:r>
      <w:r w:rsidRPr="00231A51">
        <w:t>проекты» в</w:t>
      </w:r>
      <w:r w:rsidR="00CE5B1E">
        <w:t>о 1 классе  выделяется 33 ч в год,  1 ч в неделю, 33 учебные недели; во 2-4 классах выделяется 34ч в год,1ч в неделю,34 учебные недели.</w:t>
      </w:r>
      <w:r w:rsidRPr="00231A51">
        <w:t xml:space="preserve"> </w:t>
      </w:r>
    </w:p>
    <w:p w:rsidR="00231A51" w:rsidRPr="00231A51" w:rsidRDefault="00231A51" w:rsidP="00231A51">
      <w:r w:rsidRPr="00231A51">
        <w:tab/>
      </w:r>
    </w:p>
    <w:p w:rsidR="00231A51" w:rsidRPr="00231A51" w:rsidRDefault="00231A51" w:rsidP="00231A51">
      <w:pPr>
        <w:rPr>
          <w:b/>
        </w:rPr>
      </w:pPr>
    </w:p>
    <w:p w:rsidR="00231A51" w:rsidRPr="00231A51" w:rsidRDefault="00231A51" w:rsidP="00231A51">
      <w:pPr>
        <w:rPr>
          <w:b/>
        </w:rPr>
      </w:pPr>
      <w:r w:rsidRPr="00231A51">
        <w:rPr>
          <w:b/>
        </w:rPr>
        <w:t>ЛИЧНОСТНЫЕ, МЕТАПРЕДМЕТНЫЕ И ПРЕДМЕТНЫЕ РЕЗУЛЬТАТЫ  ОСВ</w:t>
      </w:r>
      <w:r w:rsidR="00CE5B1E">
        <w:rPr>
          <w:b/>
        </w:rPr>
        <w:t xml:space="preserve">ОЕНИЯ УЧЕБНОГО КУРСА </w:t>
      </w:r>
    </w:p>
    <w:p w:rsidR="00231A51" w:rsidRPr="00231A51" w:rsidRDefault="00231A51" w:rsidP="00231A51">
      <w:r w:rsidRPr="00231A51">
        <w:rPr>
          <w:b/>
        </w:rPr>
        <w:t>Личностные.</w:t>
      </w:r>
      <w:r w:rsidRPr="00231A51">
        <w:t xml:space="preserve"> </w:t>
      </w:r>
    </w:p>
    <w:p w:rsidR="00231A51" w:rsidRPr="00231A51" w:rsidRDefault="00231A51" w:rsidP="00231A51">
      <w:r w:rsidRPr="00231A51">
        <w:t xml:space="preserve">- личностное, профессиональное, жизненное самоопределение; </w:t>
      </w:r>
    </w:p>
    <w:p w:rsidR="00231A51" w:rsidRPr="00231A51" w:rsidRDefault="00231A51" w:rsidP="00231A51">
      <w:r w:rsidRPr="00231A51">
        <w:t xml:space="preserve">- действие </w:t>
      </w:r>
      <w:proofErr w:type="spellStart"/>
      <w:r w:rsidRPr="00231A51">
        <w:t>смыслообразования</w:t>
      </w:r>
      <w:proofErr w:type="spellEnd"/>
      <w:r w:rsidRPr="00231A51">
        <w:t>, т.е. установление учащимися связи между целью учебной деятельности и ее мотивом, другими словами, между результатом учения и тем, что побуждает деятельность, ради чего она осуществляется. Учащийся должен задаваться вопросом о том, какое значение, смысл имеет для меня учение», и уметь находить ответ на него;</w:t>
      </w:r>
    </w:p>
    <w:p w:rsidR="00231A51" w:rsidRPr="00231A51" w:rsidRDefault="00231A51" w:rsidP="00231A51">
      <w:r w:rsidRPr="00231A51">
        <w:t>- действие нравственно – этического оценивания усваиваемого содержания, обеспечивающее личностный моральный выбор на основе социальных и личностных ценностей.</w:t>
      </w:r>
    </w:p>
    <w:p w:rsidR="00231A51" w:rsidRPr="00231A51" w:rsidRDefault="00231A51" w:rsidP="00231A51">
      <w:proofErr w:type="spellStart"/>
      <w:r w:rsidRPr="00231A51">
        <w:rPr>
          <w:b/>
        </w:rPr>
        <w:t>Метапредметные</w:t>
      </w:r>
      <w:proofErr w:type="spellEnd"/>
      <w:r w:rsidRPr="00231A51">
        <w:t xml:space="preserve">. </w:t>
      </w:r>
    </w:p>
    <w:p w:rsidR="00231A51" w:rsidRPr="00231A51" w:rsidRDefault="00231A51" w:rsidP="00231A51">
      <w:r w:rsidRPr="00231A51">
        <w:rPr>
          <w:b/>
          <w:i/>
        </w:rPr>
        <w:t>а) Регулятивные:</w:t>
      </w:r>
      <w:r w:rsidRPr="00231A51">
        <w:t xml:space="preserve"> </w:t>
      </w:r>
    </w:p>
    <w:p w:rsidR="00231A51" w:rsidRPr="00231A51" w:rsidRDefault="00231A51" w:rsidP="00231A51">
      <w:r w:rsidRPr="00231A51">
        <w:t>- целеполагание как постановка учебной задачи на основе соотнесения того, что уже известно и усвоено учащимся, и того, что еще неизвестно;</w:t>
      </w:r>
    </w:p>
    <w:p w:rsidR="00231A51" w:rsidRPr="00231A51" w:rsidRDefault="00231A51" w:rsidP="00231A51">
      <w:r w:rsidRPr="00231A51">
        <w:t xml:space="preserve">-  планирование – определение последовательности промежуточных целей с учетом конечного результата; составление плана и последовательности действий; </w:t>
      </w:r>
    </w:p>
    <w:p w:rsidR="00231A51" w:rsidRPr="00231A51" w:rsidRDefault="00231A51" w:rsidP="00231A51">
      <w:r w:rsidRPr="00231A51">
        <w:t xml:space="preserve">- прогнозирование – предвосхищение результата и уровня усвоения; его временных характеристик; </w:t>
      </w:r>
    </w:p>
    <w:p w:rsidR="00231A51" w:rsidRPr="00231A51" w:rsidRDefault="00231A51" w:rsidP="00231A51">
      <w:r w:rsidRPr="00231A51">
        <w:t xml:space="preserve">- контроль в форме сличения способа действия и его результата с заданным эталоном с целью обнаружения отклонений от него; </w:t>
      </w:r>
    </w:p>
    <w:p w:rsidR="00231A51" w:rsidRPr="00231A51" w:rsidRDefault="00231A51" w:rsidP="00231A51">
      <w:r w:rsidRPr="00231A51">
        <w:t xml:space="preserve">- коррекция – внесение необходимых дополнений и корректив в план, и способ действия в случае расхождения ожидаемого результата действия и его реального продукта; </w:t>
      </w:r>
    </w:p>
    <w:p w:rsidR="00231A51" w:rsidRPr="00231A51" w:rsidRDefault="00231A51" w:rsidP="00231A51">
      <w:r w:rsidRPr="00231A51">
        <w:t>- оценка – выделение и осознание учащимся того, что уже усвоено и что еще подлежит усвоению, оценивание качества и уровня усвоения;</w:t>
      </w:r>
    </w:p>
    <w:p w:rsidR="00231A51" w:rsidRPr="00231A51" w:rsidRDefault="00231A51" w:rsidP="00231A51">
      <w:r w:rsidRPr="00231A51">
        <w:rPr>
          <w:b/>
          <w:i/>
        </w:rPr>
        <w:t>б) Познавательные:</w:t>
      </w:r>
    </w:p>
    <w:p w:rsidR="00231A51" w:rsidRPr="00231A51" w:rsidRDefault="00231A51" w:rsidP="00231A51">
      <w:r w:rsidRPr="00231A51">
        <w:t xml:space="preserve">-  самостоятельное выделение и формулирование познавательной цели; </w:t>
      </w:r>
    </w:p>
    <w:p w:rsidR="00231A51" w:rsidRPr="00231A51" w:rsidRDefault="00231A51" w:rsidP="00231A51">
      <w:r w:rsidRPr="00231A51">
        <w:t xml:space="preserve">- поиск и выделение необходимой информации; </w:t>
      </w:r>
    </w:p>
    <w:p w:rsidR="00231A51" w:rsidRPr="00231A51" w:rsidRDefault="00231A51" w:rsidP="00231A51">
      <w:r w:rsidRPr="00231A51">
        <w:t xml:space="preserve">- применение методов информационного поиска, в том числе с помощью компьютерных средств; </w:t>
      </w:r>
    </w:p>
    <w:p w:rsidR="00231A51" w:rsidRPr="00231A51" w:rsidRDefault="00231A51" w:rsidP="00231A51">
      <w:r w:rsidRPr="00231A51">
        <w:t>- знаково-символические: моделировани</w:t>
      </w:r>
      <w:proofErr w:type="gramStart"/>
      <w:r w:rsidRPr="00231A51">
        <w:t>е-</w:t>
      </w:r>
      <w:proofErr w:type="gramEnd"/>
      <w:r w:rsidRPr="00231A51">
        <w:t xml:space="preserve"> преобразование объекта из чувственной формы в пространственно-графическую или знаково-символическую модель, где выделены существенные характеристики объекта, и преобразование модели с целью выявления общих законов, определяющих данную предметную область;</w:t>
      </w:r>
    </w:p>
    <w:p w:rsidR="00231A51" w:rsidRPr="00231A51" w:rsidRDefault="00231A51" w:rsidP="00231A51">
      <w:r w:rsidRPr="00231A51">
        <w:t>-  умение структурировать знания;</w:t>
      </w:r>
    </w:p>
    <w:p w:rsidR="00231A51" w:rsidRPr="00231A51" w:rsidRDefault="00231A51" w:rsidP="00231A51">
      <w:r w:rsidRPr="00231A51">
        <w:t xml:space="preserve">- умение осознанно и произвольно строить речевое высказывание в устной и письменной формах; </w:t>
      </w:r>
    </w:p>
    <w:p w:rsidR="00231A51" w:rsidRPr="00231A51" w:rsidRDefault="00231A51" w:rsidP="00231A51">
      <w:r w:rsidRPr="00231A51">
        <w:t xml:space="preserve">- выбор наиболее эффективных способов решения задач в зависимости от конкретных условий; </w:t>
      </w:r>
    </w:p>
    <w:p w:rsidR="00231A51" w:rsidRPr="00231A51" w:rsidRDefault="00231A51" w:rsidP="00231A51">
      <w:r w:rsidRPr="00231A51">
        <w:t xml:space="preserve">- рефлексия способов и условий действия, контроль и оценка процесса и результатов деятельности; </w:t>
      </w:r>
    </w:p>
    <w:p w:rsidR="00231A51" w:rsidRPr="00231A51" w:rsidRDefault="00231A51" w:rsidP="00231A51">
      <w:r w:rsidRPr="00231A51">
        <w:t xml:space="preserve">- смысловое чтение как осмысление цели чтения и выбор вида чтения в зависимости от цели; </w:t>
      </w:r>
    </w:p>
    <w:p w:rsidR="00231A51" w:rsidRPr="00231A51" w:rsidRDefault="00231A51" w:rsidP="00231A51">
      <w:r w:rsidRPr="00231A51">
        <w:lastRenderedPageBreak/>
        <w:t xml:space="preserve">- извлечение необходимой информации из прослушанных текстов, относящихся к различным жанрам; определение основной и второстепенной информации; </w:t>
      </w:r>
    </w:p>
    <w:p w:rsidR="00231A51" w:rsidRPr="00231A51" w:rsidRDefault="00231A51" w:rsidP="00231A51">
      <w:pPr>
        <w:rPr>
          <w:b/>
        </w:rPr>
      </w:pPr>
      <w:r w:rsidRPr="00231A51">
        <w:t>-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231A51" w:rsidRPr="00231A51" w:rsidRDefault="00231A51" w:rsidP="00231A51">
      <w:pPr>
        <w:rPr>
          <w:b/>
          <w:i/>
        </w:rPr>
      </w:pPr>
      <w:r w:rsidRPr="00231A51">
        <w:rPr>
          <w:b/>
          <w:i/>
        </w:rPr>
        <w:t>в) Коммуникативные:</w:t>
      </w:r>
    </w:p>
    <w:p w:rsidR="00231A51" w:rsidRPr="00231A51" w:rsidRDefault="00231A51" w:rsidP="00231A51">
      <w:r w:rsidRPr="00231A51">
        <w:rPr>
          <w:b/>
          <w:i/>
        </w:rPr>
        <w:t xml:space="preserve">- </w:t>
      </w:r>
      <w:r w:rsidRPr="00231A51">
        <w:t xml:space="preserve"> планирование учебного сотрудничества с учителем и сверстниками – определение целей, функций участников, способов взаимодействия; </w:t>
      </w:r>
    </w:p>
    <w:p w:rsidR="00231A51" w:rsidRPr="00231A51" w:rsidRDefault="00231A51" w:rsidP="00231A51">
      <w:r w:rsidRPr="00231A51">
        <w:rPr>
          <w:b/>
          <w:i/>
        </w:rPr>
        <w:t>-</w:t>
      </w:r>
      <w:r w:rsidRPr="00231A51">
        <w:t xml:space="preserve"> постановка вопросов – инициативное сотрудничество в поиске и сборе информации; </w:t>
      </w:r>
    </w:p>
    <w:p w:rsidR="00231A51" w:rsidRPr="00231A51" w:rsidRDefault="00231A51" w:rsidP="00231A51">
      <w:r w:rsidRPr="00231A51">
        <w:rPr>
          <w:b/>
          <w:i/>
        </w:rPr>
        <w:t>-</w:t>
      </w:r>
      <w:r w:rsidRPr="00231A51">
        <w:t xml:space="preserve"> разрешение конфликтов – выявление, идентификация проблемы, поиск и оценка альтернативных способов разрешение конфликта, принятие решения и его реализация; </w:t>
      </w:r>
    </w:p>
    <w:p w:rsidR="00231A51" w:rsidRPr="00231A51" w:rsidRDefault="00231A51" w:rsidP="00231A51">
      <w:r w:rsidRPr="00231A51">
        <w:rPr>
          <w:b/>
          <w:i/>
        </w:rPr>
        <w:t>-</w:t>
      </w:r>
      <w:r w:rsidRPr="00231A51">
        <w:t xml:space="preserve"> управление поведением партнера – контроль, коррекция, оценка действий партнера; </w:t>
      </w:r>
    </w:p>
    <w:p w:rsidR="00231A51" w:rsidRPr="00231A51" w:rsidRDefault="00231A51" w:rsidP="00231A51">
      <w:r w:rsidRPr="00231A51">
        <w:t xml:space="preserve">- умение с достаточной полнотой и точностью выражать свои мысли в соответствии с задачами и условиями коммуникации; </w:t>
      </w:r>
    </w:p>
    <w:p w:rsidR="00231A51" w:rsidRPr="00231A51" w:rsidRDefault="00231A51" w:rsidP="00231A51">
      <w:r w:rsidRPr="00231A51">
        <w:t>-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231A51" w:rsidRPr="00231A51" w:rsidRDefault="00231A51" w:rsidP="00231A51"/>
    <w:p w:rsidR="00231A51" w:rsidRPr="00231A51" w:rsidRDefault="00231A51" w:rsidP="00231A51"/>
    <w:p w:rsidR="00231A51" w:rsidRPr="00231A51" w:rsidRDefault="00231A51" w:rsidP="00231A51"/>
    <w:p w:rsidR="00231A51" w:rsidRPr="00231A51" w:rsidRDefault="00231A51" w:rsidP="00231A51"/>
    <w:p w:rsidR="00231A51" w:rsidRPr="00231A51" w:rsidRDefault="00231A51" w:rsidP="00231A51">
      <w:pPr>
        <w:rPr>
          <w:bCs/>
        </w:rPr>
        <w:sectPr w:rsidR="00231A51" w:rsidRPr="00231A51" w:rsidSect="00231A51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1A51" w:rsidRPr="00231A51" w:rsidRDefault="00231A51" w:rsidP="00231A51">
      <w:pPr>
        <w:rPr>
          <w:b/>
        </w:rPr>
      </w:pPr>
      <w:r w:rsidRPr="00231A51">
        <w:rPr>
          <w:b/>
        </w:rPr>
        <w:lastRenderedPageBreak/>
        <w:t xml:space="preserve">    ПЕРЕЧЕНЬ УЧЕБНО – МЕТОДИЧЕСКОГО И МАТЕРИАЛЬНО- ТЕХНИЧЕСКОГО ОБЕСПЕЧЕНИЯ ОБРАЗОВАТЕЛЬНОГО ПРОЦЕССА</w:t>
      </w:r>
    </w:p>
    <w:p w:rsidR="00231A51" w:rsidRPr="00231A51" w:rsidRDefault="00231A51" w:rsidP="00231A51">
      <w:pPr>
        <w:rPr>
          <w:b/>
        </w:rPr>
      </w:pPr>
    </w:p>
    <w:p w:rsidR="00231A51" w:rsidRPr="00231A51" w:rsidRDefault="00231A51" w:rsidP="00231A51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97"/>
        <w:gridCol w:w="4566"/>
      </w:tblGrid>
      <w:tr w:rsidR="00231A51" w:rsidRPr="00231A51" w:rsidTr="00231A51">
        <w:tc>
          <w:tcPr>
            <w:tcW w:w="4963" w:type="dxa"/>
          </w:tcPr>
          <w:p w:rsidR="00231A51" w:rsidRPr="00231A51" w:rsidRDefault="00231A51" w:rsidP="00231A51">
            <w:pPr>
              <w:rPr>
                <w:b/>
              </w:rPr>
            </w:pPr>
            <w:r w:rsidRPr="00231A51">
              <w:rPr>
                <w:b/>
              </w:rPr>
              <w:t>Наименование объектов и</w:t>
            </w:r>
          </w:p>
          <w:p w:rsidR="00231A51" w:rsidRPr="00231A51" w:rsidRDefault="00231A51" w:rsidP="00231A51">
            <w:pPr>
              <w:rPr>
                <w:b/>
              </w:rPr>
            </w:pPr>
            <w:r w:rsidRPr="00231A51">
              <w:rPr>
                <w:b/>
              </w:rPr>
              <w:t>средств материально-технического обеспечения</w:t>
            </w:r>
          </w:p>
        </w:tc>
        <w:tc>
          <w:tcPr>
            <w:tcW w:w="4500" w:type="dxa"/>
          </w:tcPr>
          <w:p w:rsidR="00231A51" w:rsidRPr="00231A51" w:rsidRDefault="00231A51" w:rsidP="00231A51">
            <w:pPr>
              <w:rPr>
                <w:b/>
              </w:rPr>
            </w:pPr>
            <w:r w:rsidRPr="00231A51">
              <w:rPr>
                <w:b/>
              </w:rPr>
              <w:t>Примечания</w:t>
            </w:r>
          </w:p>
        </w:tc>
      </w:tr>
      <w:tr w:rsidR="00231A51" w:rsidRPr="00231A51" w:rsidTr="00231A51">
        <w:tc>
          <w:tcPr>
            <w:tcW w:w="10065" w:type="dxa"/>
            <w:gridSpan w:val="2"/>
          </w:tcPr>
          <w:p w:rsidR="00231A51" w:rsidRPr="00231A51" w:rsidRDefault="00231A51" w:rsidP="00231A51">
            <w:pPr>
              <w:rPr>
                <w:b/>
              </w:rPr>
            </w:pPr>
            <w:r w:rsidRPr="00231A51">
              <w:rPr>
                <w:b/>
              </w:rPr>
              <w:t>Печатные пособия</w:t>
            </w:r>
          </w:p>
        </w:tc>
      </w:tr>
      <w:tr w:rsidR="00231A51" w:rsidRPr="00231A51" w:rsidTr="00231A51">
        <w:tc>
          <w:tcPr>
            <w:tcW w:w="9463" w:type="dxa"/>
            <w:gridSpan w:val="2"/>
          </w:tcPr>
          <w:p w:rsidR="00231A51" w:rsidRPr="00231A51" w:rsidRDefault="00231A51" w:rsidP="00231A51">
            <w:r w:rsidRPr="00231A51">
              <w:t xml:space="preserve">Детская энциклопедия Кирилла и </w:t>
            </w:r>
            <w:proofErr w:type="spellStart"/>
            <w:r w:rsidRPr="00231A51">
              <w:t>Мефодия</w:t>
            </w:r>
            <w:proofErr w:type="spellEnd"/>
            <w:r w:rsidRPr="00231A51">
              <w:t xml:space="preserve">. 2010/ 2010 / </w:t>
            </w:r>
            <w:r w:rsidRPr="00231A51">
              <w:rPr>
                <w:lang w:bidi="en-US"/>
              </w:rPr>
              <w:t>RUS</w:t>
            </w:r>
            <w:r w:rsidRPr="00231A51">
              <w:t xml:space="preserve"> / </w:t>
            </w:r>
            <w:r w:rsidRPr="00231A51">
              <w:rPr>
                <w:lang w:bidi="en-US"/>
              </w:rPr>
              <w:t>PC</w:t>
            </w:r>
            <w:r w:rsidRPr="00231A51">
              <w:t xml:space="preserve"> </w:t>
            </w:r>
          </w:p>
          <w:p w:rsidR="00231A51" w:rsidRPr="00231A51" w:rsidRDefault="00231A51" w:rsidP="00231A51">
            <w:r w:rsidRPr="00231A51">
              <w:t xml:space="preserve">Р. Ф. </w:t>
            </w:r>
            <w:proofErr w:type="spellStart"/>
            <w:r w:rsidRPr="00231A51">
              <w:t>Сизова</w:t>
            </w:r>
            <w:proofErr w:type="spellEnd"/>
            <w:r w:rsidRPr="00231A51">
              <w:t xml:space="preserve">, Р. Ф. </w:t>
            </w:r>
            <w:proofErr w:type="spellStart"/>
            <w:r w:rsidRPr="00231A51">
              <w:t>Селимова</w:t>
            </w:r>
            <w:proofErr w:type="spellEnd"/>
            <w:r w:rsidRPr="00231A51">
              <w:t xml:space="preserve"> «Учусь создавать проект»: Методическое пособие для  2 класса.  – М.: Издательство РОСТ, 2013. – 119 с. /Юным умникам и умницам. Исследуем, доказываем, проектируем, создаём.</w:t>
            </w:r>
          </w:p>
        </w:tc>
      </w:tr>
      <w:tr w:rsidR="00231A51" w:rsidRPr="00231A51" w:rsidTr="00231A51">
        <w:tc>
          <w:tcPr>
            <w:tcW w:w="9463" w:type="dxa"/>
            <w:gridSpan w:val="2"/>
          </w:tcPr>
          <w:p w:rsidR="00231A51" w:rsidRPr="00231A51" w:rsidRDefault="00231A51" w:rsidP="00231A51">
            <w:pPr>
              <w:rPr>
                <w:b/>
              </w:rPr>
            </w:pPr>
            <w:r w:rsidRPr="00231A51">
              <w:rPr>
                <w:b/>
              </w:rPr>
              <w:t>Компьютерные и информационно-коммуникативные средства обучения</w:t>
            </w:r>
          </w:p>
        </w:tc>
      </w:tr>
      <w:tr w:rsidR="00231A51" w:rsidRPr="00231A51" w:rsidTr="00231A51">
        <w:tc>
          <w:tcPr>
            <w:tcW w:w="4963" w:type="dxa"/>
          </w:tcPr>
          <w:p w:rsidR="00231A51" w:rsidRPr="00231A51" w:rsidRDefault="00231A51" w:rsidP="00231A51">
            <w:r w:rsidRPr="00231A51">
              <w:t>1.</w:t>
            </w:r>
            <w:r w:rsidRPr="00231A51">
              <w:rPr>
                <w:lang w:bidi="en-US"/>
              </w:rPr>
              <w:t>  </w:t>
            </w:r>
            <w:r w:rsidRPr="00231A51">
              <w:t xml:space="preserve">Большая детская энциклопедия (6-12 лет). [Электронный ресурс] </w:t>
            </w:r>
            <w:hyperlink r:id="rId11" w:history="1">
              <w:r w:rsidRPr="00231A51">
                <w:rPr>
                  <w:rStyle w:val="a3"/>
                  <w:lang w:bidi="en-US"/>
                </w:rPr>
                <w:t>http</w:t>
              </w:r>
              <w:r w:rsidRPr="00231A51">
                <w:rPr>
                  <w:rStyle w:val="a3"/>
                </w:rPr>
                <w:t>://</w:t>
              </w:r>
              <w:r w:rsidRPr="00231A51">
                <w:rPr>
                  <w:rStyle w:val="a3"/>
                  <w:lang w:bidi="en-US"/>
                </w:rPr>
                <w:t>all</w:t>
              </w:r>
              <w:r w:rsidRPr="00231A51">
                <w:rPr>
                  <w:rStyle w:val="a3"/>
                </w:rPr>
                <w:t>-</w:t>
              </w:r>
              <w:r w:rsidRPr="00231A51">
                <w:rPr>
                  <w:rStyle w:val="a3"/>
                  <w:lang w:bidi="en-US"/>
                </w:rPr>
                <w:t>ebooks</w:t>
              </w:r>
              <w:r w:rsidRPr="00231A51">
                <w:rPr>
                  <w:rStyle w:val="a3"/>
                </w:rPr>
                <w:t>.</w:t>
              </w:r>
              <w:r w:rsidRPr="00231A51">
                <w:rPr>
                  <w:rStyle w:val="a3"/>
                  <w:lang w:bidi="en-US"/>
                </w:rPr>
                <w:t>com</w:t>
              </w:r>
              <w:r w:rsidRPr="00231A51">
                <w:rPr>
                  <w:rStyle w:val="a3"/>
                </w:rPr>
                <w:t>/2009/05/01/</w:t>
              </w:r>
              <w:r w:rsidRPr="00231A51">
                <w:rPr>
                  <w:rStyle w:val="a3"/>
                  <w:lang w:bidi="en-US"/>
                </w:rPr>
                <w:t>bolshaja</w:t>
              </w:r>
              <w:r w:rsidRPr="00231A51">
                <w:rPr>
                  <w:rStyle w:val="a3"/>
                </w:rPr>
                <w:t>-</w:t>
              </w:r>
              <w:r w:rsidRPr="00231A51">
                <w:rPr>
                  <w:rStyle w:val="a3"/>
                  <w:lang w:bidi="en-US"/>
                </w:rPr>
                <w:t>detskaja</w:t>
              </w:r>
              <w:r w:rsidRPr="00231A51">
                <w:rPr>
                  <w:rStyle w:val="a3"/>
                </w:rPr>
                <w:t>-</w:t>
              </w:r>
              <w:r w:rsidRPr="00231A51">
                <w:rPr>
                  <w:rStyle w:val="a3"/>
                  <w:lang w:bidi="en-US"/>
                </w:rPr>
                <w:t>jenciklopedija</w:t>
              </w:r>
              <w:r w:rsidRPr="00231A51">
                <w:rPr>
                  <w:rStyle w:val="a3"/>
                </w:rPr>
                <w:t>-6-12.</w:t>
              </w:r>
              <w:r w:rsidRPr="00231A51">
                <w:rPr>
                  <w:rStyle w:val="a3"/>
                  <w:lang w:bidi="en-US"/>
                </w:rPr>
                <w:t>html</w:t>
              </w:r>
            </w:hyperlink>
            <w:r w:rsidRPr="00231A51">
              <w:t xml:space="preserve"> (09.03.11) </w:t>
            </w:r>
          </w:p>
          <w:p w:rsidR="00231A51" w:rsidRPr="00231A51" w:rsidRDefault="00231A51" w:rsidP="00231A51">
            <w:r w:rsidRPr="00231A51">
              <w:t>2.</w:t>
            </w:r>
            <w:r w:rsidRPr="00231A51">
              <w:rPr>
                <w:lang w:bidi="en-US"/>
              </w:rPr>
              <w:t>  </w:t>
            </w:r>
            <w:r w:rsidRPr="00231A51">
              <w:t xml:space="preserve">Почему и потому. Детская энциклопедия. [Электронный ресурс] </w:t>
            </w:r>
            <w:hyperlink r:id="rId12" w:history="1">
              <w:r w:rsidRPr="00231A51">
                <w:rPr>
                  <w:rStyle w:val="a3"/>
                  <w:lang w:bidi="en-US"/>
                </w:rPr>
                <w:t>http</w:t>
              </w:r>
              <w:r w:rsidRPr="00231A51">
                <w:rPr>
                  <w:rStyle w:val="a3"/>
                </w:rPr>
                <w:t>://</w:t>
              </w:r>
              <w:r w:rsidRPr="00231A51">
                <w:rPr>
                  <w:rStyle w:val="a3"/>
                  <w:lang w:bidi="en-US"/>
                </w:rPr>
                <w:t>www</w:t>
              </w:r>
              <w:r w:rsidRPr="00231A51">
                <w:rPr>
                  <w:rStyle w:val="a3"/>
                </w:rPr>
                <w:t>.</w:t>
              </w:r>
              <w:r w:rsidRPr="00231A51">
                <w:rPr>
                  <w:rStyle w:val="a3"/>
                  <w:lang w:bidi="en-US"/>
                </w:rPr>
                <w:t>kodges</w:t>
              </w:r>
              <w:r w:rsidRPr="00231A51">
                <w:rPr>
                  <w:rStyle w:val="a3"/>
                </w:rPr>
                <w:t>.</w:t>
              </w:r>
              <w:r w:rsidRPr="00231A51">
                <w:rPr>
                  <w:rStyle w:val="a3"/>
                  <w:lang w:bidi="en-US"/>
                </w:rPr>
                <w:t>ru</w:t>
              </w:r>
              <w:r w:rsidRPr="00231A51">
                <w:rPr>
                  <w:rStyle w:val="a3"/>
                </w:rPr>
                <w:t>/</w:t>
              </w:r>
              <w:r w:rsidRPr="00231A51">
                <w:rPr>
                  <w:rStyle w:val="a3"/>
                  <w:lang w:bidi="en-US"/>
                </w:rPr>
                <w:t>dosug</w:t>
              </w:r>
              <w:r w:rsidRPr="00231A51">
                <w:rPr>
                  <w:rStyle w:val="a3"/>
                </w:rPr>
                <w:t>/</w:t>
              </w:r>
              <w:r w:rsidRPr="00231A51">
                <w:rPr>
                  <w:rStyle w:val="a3"/>
                  <w:lang w:bidi="en-US"/>
                </w:rPr>
                <w:t>page</w:t>
              </w:r>
              <w:r w:rsidRPr="00231A51">
                <w:rPr>
                  <w:rStyle w:val="a3"/>
                </w:rPr>
                <w:t>/147/</w:t>
              </w:r>
            </w:hyperlink>
            <w:r w:rsidRPr="00231A51">
              <w:t xml:space="preserve">(09.03.11) </w:t>
            </w:r>
          </w:p>
          <w:p w:rsidR="00231A51" w:rsidRPr="00231A51" w:rsidRDefault="00231A51" w:rsidP="00231A51">
            <w:r w:rsidRPr="00231A51">
              <w:t>3.</w:t>
            </w:r>
            <w:r w:rsidRPr="00231A51">
              <w:rPr>
                <w:lang w:bidi="en-US"/>
              </w:rPr>
              <w:t>  </w:t>
            </w:r>
            <w:r w:rsidRPr="00231A51">
              <w:t xml:space="preserve"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 </w:t>
            </w:r>
            <w:hyperlink r:id="rId13" w:history="1">
              <w:r w:rsidRPr="00231A51">
                <w:rPr>
                  <w:rStyle w:val="a3"/>
                  <w:lang w:bidi="en-US"/>
                </w:rPr>
                <w:t>http</w:t>
              </w:r>
              <w:r w:rsidRPr="00231A51">
                <w:rPr>
                  <w:rStyle w:val="a3"/>
                </w:rPr>
                <w:t>://</w:t>
              </w:r>
              <w:r w:rsidRPr="00231A51">
                <w:rPr>
                  <w:rStyle w:val="a3"/>
                  <w:lang w:bidi="en-US"/>
                </w:rPr>
                <w:t>www</w:t>
              </w:r>
              <w:r w:rsidRPr="00231A51">
                <w:rPr>
                  <w:rStyle w:val="a3"/>
                </w:rPr>
                <w:t>.</w:t>
              </w:r>
              <w:r w:rsidRPr="00231A51">
                <w:rPr>
                  <w:rStyle w:val="a3"/>
                  <w:lang w:bidi="en-US"/>
                </w:rPr>
                <w:t>fsu</w:t>
              </w:r>
              <w:r w:rsidRPr="00231A51">
                <w:rPr>
                  <w:rStyle w:val="a3"/>
                </w:rPr>
                <w:t>-</w:t>
              </w:r>
              <w:r w:rsidRPr="00231A51">
                <w:rPr>
                  <w:rStyle w:val="a3"/>
                  <w:lang w:bidi="en-US"/>
                </w:rPr>
                <w:t>expert</w:t>
              </w:r>
              <w:r w:rsidRPr="00231A51">
                <w:rPr>
                  <w:rStyle w:val="a3"/>
                </w:rPr>
                <w:t>.</w:t>
              </w:r>
              <w:r w:rsidRPr="00231A51">
                <w:rPr>
                  <w:rStyle w:val="a3"/>
                  <w:lang w:bidi="en-US"/>
                </w:rPr>
                <w:t>ru</w:t>
              </w:r>
              <w:r w:rsidRPr="00231A51">
                <w:rPr>
                  <w:rStyle w:val="a3"/>
                </w:rPr>
                <w:t>/</w:t>
              </w:r>
              <w:r w:rsidRPr="00231A51">
                <w:rPr>
                  <w:rStyle w:val="a3"/>
                  <w:lang w:bidi="en-US"/>
                </w:rPr>
                <w:t>node</w:t>
              </w:r>
              <w:r w:rsidRPr="00231A51">
                <w:rPr>
                  <w:rStyle w:val="a3"/>
                </w:rPr>
                <w:t>/2696</w:t>
              </w:r>
            </w:hyperlink>
            <w:r w:rsidRPr="00231A51">
              <w:t xml:space="preserve"> (09.03.11) </w:t>
            </w:r>
          </w:p>
          <w:p w:rsidR="00231A51" w:rsidRPr="00231A51" w:rsidRDefault="00231A51" w:rsidP="00231A51">
            <w:pPr>
              <w:rPr>
                <w:b/>
              </w:rPr>
            </w:pPr>
            <w:r w:rsidRPr="00231A51">
              <w:t>4.</w:t>
            </w:r>
            <w:r w:rsidRPr="00231A51">
              <w:rPr>
                <w:lang w:bidi="en-US"/>
              </w:rPr>
              <w:t>  </w:t>
            </w:r>
            <w:r w:rsidRPr="00231A51">
              <w:t xml:space="preserve">«Внеурочная деятельность школьников» авторов </w:t>
            </w:r>
            <w:proofErr w:type="spellStart"/>
            <w:r w:rsidRPr="00231A51">
              <w:t>Д.В.Григорьева</w:t>
            </w:r>
            <w:proofErr w:type="spellEnd"/>
            <w:r w:rsidRPr="00231A51">
              <w:t xml:space="preserve">, П.В. Степанова [Электронный ресурс] </w:t>
            </w:r>
            <w:hyperlink r:id="rId14" w:history="1">
              <w:r w:rsidRPr="00231A51">
                <w:rPr>
                  <w:rStyle w:val="a3"/>
                  <w:lang w:bidi="en-US"/>
                </w:rPr>
                <w:t>http</w:t>
              </w:r>
              <w:r w:rsidRPr="00231A51">
                <w:rPr>
                  <w:rStyle w:val="a3"/>
                </w:rPr>
                <w:t>://</w:t>
              </w:r>
              <w:r w:rsidRPr="00231A51">
                <w:rPr>
                  <w:rStyle w:val="a3"/>
                  <w:lang w:bidi="en-US"/>
                </w:rPr>
                <w:t>standart</w:t>
              </w:r>
              <w:r w:rsidRPr="00231A51">
                <w:rPr>
                  <w:rStyle w:val="a3"/>
                </w:rPr>
                <w:t>.</w:t>
              </w:r>
              <w:r w:rsidRPr="00231A51">
                <w:rPr>
                  <w:rStyle w:val="a3"/>
                  <w:lang w:bidi="en-US"/>
                </w:rPr>
                <w:t>edu</w:t>
              </w:r>
              <w:r w:rsidRPr="00231A51">
                <w:rPr>
                  <w:rStyle w:val="a3"/>
                </w:rPr>
                <w:t>.</w:t>
              </w:r>
              <w:r w:rsidRPr="00231A51">
                <w:rPr>
                  <w:rStyle w:val="a3"/>
                  <w:lang w:bidi="en-US"/>
                </w:rPr>
                <w:t>ru</w:t>
              </w:r>
              <w:r w:rsidRPr="00231A51">
                <w:rPr>
                  <w:rStyle w:val="a3"/>
                </w:rPr>
                <w:t>/</w:t>
              </w:r>
            </w:hyperlink>
            <w:r w:rsidRPr="00231A51">
              <w:t xml:space="preserve"> (09.03.11)</w:t>
            </w:r>
            <w:r w:rsidRPr="00231A51">
              <w:rPr>
                <w:b/>
              </w:rPr>
              <w:t xml:space="preserve"> </w:t>
            </w:r>
          </w:p>
        </w:tc>
        <w:tc>
          <w:tcPr>
            <w:tcW w:w="4500" w:type="dxa"/>
          </w:tcPr>
          <w:p w:rsidR="00231A51" w:rsidRPr="00231A51" w:rsidRDefault="00231A51" w:rsidP="00231A51">
            <w:r w:rsidRPr="00231A51">
              <w:t>Мультимедийные обучающие программы носят проблемно-тематический характер и обеспечивают дополнительные условия для изучения отдельных тем и разделов информатики.</w:t>
            </w:r>
          </w:p>
        </w:tc>
      </w:tr>
      <w:tr w:rsidR="00231A51" w:rsidRPr="00231A51" w:rsidTr="00231A51">
        <w:tc>
          <w:tcPr>
            <w:tcW w:w="9463" w:type="dxa"/>
            <w:gridSpan w:val="2"/>
          </w:tcPr>
          <w:p w:rsidR="00231A51" w:rsidRPr="00231A51" w:rsidRDefault="00231A51" w:rsidP="00231A51">
            <w:pPr>
              <w:rPr>
                <w:b/>
              </w:rPr>
            </w:pPr>
            <w:r w:rsidRPr="00231A51">
              <w:rPr>
                <w:b/>
              </w:rPr>
              <w:t>Технические средства</w:t>
            </w:r>
          </w:p>
        </w:tc>
      </w:tr>
      <w:tr w:rsidR="00231A51" w:rsidRPr="00231A51" w:rsidTr="00231A51">
        <w:tc>
          <w:tcPr>
            <w:tcW w:w="9463" w:type="dxa"/>
            <w:gridSpan w:val="2"/>
          </w:tcPr>
          <w:p w:rsidR="00231A51" w:rsidRPr="00231A51" w:rsidRDefault="00231A51" w:rsidP="00231A51">
            <w:r w:rsidRPr="00231A51">
              <w:t>Классная доска с набором приспособлений для крепления таблиц, постеров и картинок.</w:t>
            </w:r>
          </w:p>
          <w:p w:rsidR="00231A51" w:rsidRPr="00231A51" w:rsidRDefault="00231A51" w:rsidP="00231A51">
            <w:r w:rsidRPr="00231A51">
              <w:t xml:space="preserve">Настенная доска  с набором приспособлений для крепления картинок. </w:t>
            </w:r>
          </w:p>
          <w:p w:rsidR="00231A51" w:rsidRPr="00231A51" w:rsidRDefault="00231A51" w:rsidP="00231A51">
            <w:r w:rsidRPr="00231A51">
              <w:t>Компьютер</w:t>
            </w:r>
          </w:p>
          <w:p w:rsidR="00231A51" w:rsidRPr="00231A51" w:rsidRDefault="00231A51" w:rsidP="00231A51">
            <w:r w:rsidRPr="00231A51">
              <w:t>Мультимедийный проектор.</w:t>
            </w:r>
          </w:p>
          <w:p w:rsidR="00231A51" w:rsidRPr="00231A51" w:rsidRDefault="00231A51" w:rsidP="00231A51">
            <w:r w:rsidRPr="00231A51">
              <w:t>Видеофильмы, соответствующие тематике программы по развитию речи.</w:t>
            </w:r>
          </w:p>
          <w:p w:rsidR="00231A51" w:rsidRPr="00231A51" w:rsidRDefault="00231A51" w:rsidP="00231A51">
            <w:r w:rsidRPr="00231A51">
              <w:t>Мультимедийные (цифровые) образовательные ресурсы, соответствующие тематике программы по развитию речи.</w:t>
            </w:r>
          </w:p>
        </w:tc>
      </w:tr>
      <w:tr w:rsidR="00231A51" w:rsidRPr="00231A51" w:rsidTr="00231A51">
        <w:tc>
          <w:tcPr>
            <w:tcW w:w="9463" w:type="dxa"/>
            <w:gridSpan w:val="2"/>
          </w:tcPr>
          <w:p w:rsidR="00231A51" w:rsidRPr="00231A51" w:rsidRDefault="00231A51" w:rsidP="00231A51">
            <w:pPr>
              <w:rPr>
                <w:b/>
              </w:rPr>
            </w:pPr>
            <w:r w:rsidRPr="00231A51">
              <w:rPr>
                <w:b/>
              </w:rPr>
              <w:t>Программные средства</w:t>
            </w:r>
          </w:p>
        </w:tc>
      </w:tr>
      <w:tr w:rsidR="00231A51" w:rsidRPr="00231A51" w:rsidTr="00231A51">
        <w:tc>
          <w:tcPr>
            <w:tcW w:w="9463" w:type="dxa"/>
            <w:gridSpan w:val="2"/>
          </w:tcPr>
          <w:p w:rsidR="00231A51" w:rsidRPr="00231A51" w:rsidRDefault="00231A51" w:rsidP="00231A51">
            <w:r w:rsidRPr="00231A51">
              <w:t xml:space="preserve">Операционная система – </w:t>
            </w:r>
            <w:r w:rsidRPr="00231A51">
              <w:rPr>
                <w:lang w:val="en-US"/>
              </w:rPr>
              <w:t>Windows</w:t>
            </w:r>
            <w:r w:rsidRPr="00231A51">
              <w:t xml:space="preserve"> 7;</w:t>
            </w:r>
          </w:p>
          <w:p w:rsidR="00231A51" w:rsidRPr="00231A51" w:rsidRDefault="00231A51" w:rsidP="00231A51">
            <w:r w:rsidRPr="00231A51">
              <w:t>Интегрированное офисное приложение, включающее текстовый редактор, программу разработки презентаций и электронные таблицы;</w:t>
            </w:r>
          </w:p>
          <w:p w:rsidR="00231A51" w:rsidRPr="00231A51" w:rsidRDefault="00231A51" w:rsidP="00231A51">
            <w:r w:rsidRPr="00231A51">
              <w:t>Мультимедиа проигрыватель (входит в состав операционных систем или др.);</w:t>
            </w:r>
          </w:p>
          <w:p w:rsidR="00231A51" w:rsidRPr="00231A51" w:rsidRDefault="00231A51" w:rsidP="00231A51">
            <w:pPr>
              <w:rPr>
                <w:b/>
              </w:rPr>
            </w:pPr>
            <w:r w:rsidRPr="00231A51">
              <w:t xml:space="preserve">Программы – тренажеры; </w:t>
            </w:r>
          </w:p>
          <w:p w:rsidR="00231A51" w:rsidRPr="00231A51" w:rsidRDefault="00231A51" w:rsidP="00231A51">
            <w:pPr>
              <w:rPr>
                <w:b/>
              </w:rPr>
            </w:pPr>
          </w:p>
        </w:tc>
      </w:tr>
    </w:tbl>
    <w:p w:rsidR="00231A51" w:rsidRPr="00231A51" w:rsidRDefault="00231A51" w:rsidP="00231A51">
      <w:pPr>
        <w:rPr>
          <w:b/>
        </w:rPr>
      </w:pPr>
    </w:p>
    <w:p w:rsidR="00231A51" w:rsidRPr="00231A51" w:rsidRDefault="00231A51" w:rsidP="00231A51">
      <w:pPr>
        <w:rPr>
          <w:b/>
        </w:rPr>
      </w:pPr>
    </w:p>
    <w:p w:rsidR="00231A51" w:rsidRPr="00231A51" w:rsidRDefault="00231A51" w:rsidP="00231A51">
      <w:pPr>
        <w:rPr>
          <w:b/>
        </w:rPr>
      </w:pPr>
      <w:r w:rsidRPr="00231A51">
        <w:rPr>
          <w:b/>
        </w:rPr>
        <w:t xml:space="preserve">    </w:t>
      </w:r>
    </w:p>
    <w:p w:rsidR="00231A51" w:rsidRPr="00231A51" w:rsidRDefault="00231A51" w:rsidP="00231A51">
      <w:pPr>
        <w:rPr>
          <w:b/>
        </w:rPr>
      </w:pPr>
    </w:p>
    <w:p w:rsidR="00231A51" w:rsidRPr="00231A51" w:rsidRDefault="00231A51" w:rsidP="00231A51">
      <w:pPr>
        <w:rPr>
          <w:b/>
        </w:rPr>
      </w:pPr>
    </w:p>
    <w:p w:rsidR="00231A51" w:rsidRPr="00231A51" w:rsidRDefault="00231A51" w:rsidP="00231A51">
      <w:pPr>
        <w:rPr>
          <w:b/>
        </w:rPr>
      </w:pPr>
    </w:p>
    <w:p w:rsidR="00231A51" w:rsidRDefault="00231A51" w:rsidP="00231A51">
      <w:pPr>
        <w:rPr>
          <w:b/>
        </w:rPr>
      </w:pPr>
    </w:p>
    <w:p w:rsidR="00CE5B1E" w:rsidRDefault="00CE5B1E" w:rsidP="00231A51">
      <w:pPr>
        <w:rPr>
          <w:b/>
        </w:rPr>
      </w:pPr>
    </w:p>
    <w:p w:rsidR="00CE5B1E" w:rsidRDefault="00CE5B1E" w:rsidP="00231A51">
      <w:pPr>
        <w:rPr>
          <w:b/>
        </w:rPr>
      </w:pPr>
    </w:p>
    <w:p w:rsidR="00CE5B1E" w:rsidRDefault="00CE5B1E" w:rsidP="00231A51">
      <w:pPr>
        <w:rPr>
          <w:b/>
        </w:rPr>
      </w:pPr>
    </w:p>
    <w:p w:rsidR="00CE5B1E" w:rsidRDefault="00CE5B1E" w:rsidP="00231A51">
      <w:pPr>
        <w:rPr>
          <w:b/>
        </w:rPr>
      </w:pPr>
    </w:p>
    <w:p w:rsidR="00CE5B1E" w:rsidRPr="00231A51" w:rsidRDefault="00CE5B1E" w:rsidP="00231A51">
      <w:pPr>
        <w:rPr>
          <w:b/>
        </w:rPr>
      </w:pPr>
    </w:p>
    <w:p w:rsidR="00231A51" w:rsidRPr="00231A51" w:rsidRDefault="00231A51" w:rsidP="00231A51">
      <w:pPr>
        <w:rPr>
          <w:b/>
        </w:rPr>
      </w:pPr>
      <w:r w:rsidRPr="00231A51">
        <w:rPr>
          <w:b/>
        </w:rPr>
        <w:lastRenderedPageBreak/>
        <w:t xml:space="preserve">ЛИСТ КОРРЕКТИРОВКИ КАЛЕНДАРНО – </w:t>
      </w:r>
      <w:proofErr w:type="gramStart"/>
      <w:r w:rsidRPr="00231A51">
        <w:rPr>
          <w:b/>
        </w:rPr>
        <w:t>ТЕМАТИЧЕСКОГО</w:t>
      </w:r>
      <w:proofErr w:type="gramEnd"/>
    </w:p>
    <w:p w:rsidR="00231A51" w:rsidRPr="00231A51" w:rsidRDefault="00231A51" w:rsidP="00231A51">
      <w:pPr>
        <w:rPr>
          <w:b/>
        </w:rPr>
      </w:pPr>
      <w:r w:rsidRPr="00231A51">
        <w:rPr>
          <w:b/>
        </w:rPr>
        <w:t>ПЛАНИРОВАНИЯ</w:t>
      </w:r>
    </w:p>
    <w:p w:rsidR="00231A51" w:rsidRPr="00231A51" w:rsidRDefault="00231A51" w:rsidP="00231A51">
      <w:pPr>
        <w:rPr>
          <w:b/>
        </w:rPr>
      </w:pPr>
    </w:p>
    <w:p w:rsidR="00231A51" w:rsidRPr="00231A51" w:rsidRDefault="00231A51" w:rsidP="00231A51">
      <w:pPr>
        <w:rPr>
          <w:b/>
        </w:rPr>
      </w:pPr>
      <w:r w:rsidRPr="00231A51">
        <w:rPr>
          <w:b/>
        </w:rPr>
        <w:t xml:space="preserve">Лист корректировки календарно-тематического планирования </w:t>
      </w:r>
    </w:p>
    <w:p w:rsidR="00231A51" w:rsidRPr="00231A51" w:rsidRDefault="00231A51" w:rsidP="00231A51">
      <w:pPr>
        <w:rPr>
          <w:b/>
        </w:rPr>
      </w:pPr>
      <w:r w:rsidRPr="00231A51">
        <w:rPr>
          <w:b/>
        </w:rPr>
        <w:t>2  класса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2"/>
        <w:gridCol w:w="1558"/>
        <w:gridCol w:w="1843"/>
        <w:gridCol w:w="1701"/>
        <w:gridCol w:w="1984"/>
        <w:gridCol w:w="1848"/>
      </w:tblGrid>
      <w:tr w:rsidR="00231A51" w:rsidRPr="00231A51" w:rsidTr="00231A51">
        <w:tc>
          <w:tcPr>
            <w:tcW w:w="8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>
            <w:r w:rsidRPr="00231A51">
              <w:t>Класс</w:t>
            </w:r>
          </w:p>
        </w:tc>
        <w:tc>
          <w:tcPr>
            <w:tcW w:w="15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>
            <w:r w:rsidRPr="00231A51">
              <w:t>Название раздела, темы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>
            <w:r w:rsidRPr="00231A51">
              <w:t>Дата проведения по плану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>
            <w:r w:rsidRPr="00231A51">
              <w:t>Причина корректировки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>
            <w:r w:rsidRPr="00231A51">
              <w:t>Корректирующие мероприятия</w:t>
            </w:r>
          </w:p>
        </w:tc>
        <w:tc>
          <w:tcPr>
            <w:tcW w:w="1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1A51" w:rsidRPr="00231A51" w:rsidRDefault="00231A51" w:rsidP="00231A51">
            <w:r w:rsidRPr="00231A51">
              <w:t>Дата проведения по факту</w:t>
            </w:r>
          </w:p>
        </w:tc>
      </w:tr>
      <w:tr w:rsidR="00231A51" w:rsidRPr="00231A51" w:rsidTr="00231A51">
        <w:tc>
          <w:tcPr>
            <w:tcW w:w="8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5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</w:tr>
      <w:tr w:rsidR="00231A51" w:rsidRPr="00231A51" w:rsidTr="00231A51">
        <w:tc>
          <w:tcPr>
            <w:tcW w:w="8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5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</w:tr>
      <w:tr w:rsidR="00231A51" w:rsidRPr="00231A51" w:rsidTr="00231A51">
        <w:tc>
          <w:tcPr>
            <w:tcW w:w="8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5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</w:tr>
      <w:tr w:rsidR="00231A51" w:rsidRPr="00231A51" w:rsidTr="00231A51">
        <w:tc>
          <w:tcPr>
            <w:tcW w:w="8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5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</w:tr>
      <w:tr w:rsidR="00231A51" w:rsidRPr="00231A51" w:rsidTr="00231A51">
        <w:tc>
          <w:tcPr>
            <w:tcW w:w="8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5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</w:tr>
      <w:tr w:rsidR="00231A51" w:rsidRPr="00231A51" w:rsidTr="00231A51">
        <w:tc>
          <w:tcPr>
            <w:tcW w:w="8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5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1A51" w:rsidRPr="00231A51" w:rsidRDefault="00231A51" w:rsidP="00231A51"/>
        </w:tc>
      </w:tr>
    </w:tbl>
    <w:p w:rsidR="00231A51" w:rsidRPr="00231A51" w:rsidRDefault="00231A51" w:rsidP="00231A51">
      <w:pPr>
        <w:rPr>
          <w:b/>
        </w:rPr>
      </w:pPr>
    </w:p>
    <w:p w:rsidR="00231A51" w:rsidRPr="00231A51" w:rsidRDefault="00231A51" w:rsidP="00231A51">
      <w:pPr>
        <w:rPr>
          <w:b/>
        </w:rPr>
      </w:pPr>
    </w:p>
    <w:p w:rsidR="00231A51" w:rsidRPr="00231A51" w:rsidRDefault="00231A51" w:rsidP="00231A51">
      <w:pPr>
        <w:rPr>
          <w:b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pPr>
        <w:rPr>
          <w:b/>
          <w:bCs/>
        </w:rPr>
      </w:pPr>
    </w:p>
    <w:p w:rsidR="00231A51" w:rsidRPr="00231A51" w:rsidRDefault="00231A51" w:rsidP="00231A51">
      <w:r w:rsidRPr="00231A51">
        <w:rPr>
          <w:b/>
          <w:bCs/>
        </w:rPr>
        <w:t xml:space="preserve"> </w:t>
      </w:r>
    </w:p>
    <w:p w:rsidR="00231A51" w:rsidRPr="00231A51" w:rsidRDefault="00231A51" w:rsidP="00231A51"/>
    <w:p w:rsidR="00231A51" w:rsidRDefault="00231A51"/>
    <w:sectPr w:rsidR="0023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9E3" w:rsidRDefault="00DE69E3">
      <w:r>
        <w:separator/>
      </w:r>
    </w:p>
  </w:endnote>
  <w:endnote w:type="continuationSeparator" w:id="0">
    <w:p w:rsidR="00DE69E3" w:rsidRDefault="00DE6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976916"/>
      <w:docPartObj>
        <w:docPartGallery w:val="Page Numbers (Bottom of Page)"/>
        <w:docPartUnique/>
      </w:docPartObj>
    </w:sdtPr>
    <w:sdtEndPr/>
    <w:sdtContent>
      <w:p w:rsidR="00AF596C" w:rsidRDefault="00AF596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7560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AF596C" w:rsidRDefault="00AF596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9E3" w:rsidRDefault="00DE69E3">
      <w:r>
        <w:separator/>
      </w:r>
    </w:p>
  </w:footnote>
  <w:footnote w:type="continuationSeparator" w:id="0">
    <w:p w:rsidR="00DE69E3" w:rsidRDefault="00DE6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46F49004"/>
    <w:lvl w:ilvl="0" w:tplc="611E3B9E">
      <w:start w:val="1"/>
      <w:numFmt w:val="bullet"/>
      <w:lvlText w:val=""/>
      <w:lvlJc w:val="left"/>
    </w:lvl>
    <w:lvl w:ilvl="1" w:tplc="AB08D04C">
      <w:numFmt w:val="decimal"/>
      <w:lvlText w:val=""/>
      <w:lvlJc w:val="left"/>
    </w:lvl>
    <w:lvl w:ilvl="2" w:tplc="9D5EC86C">
      <w:numFmt w:val="decimal"/>
      <w:lvlText w:val=""/>
      <w:lvlJc w:val="left"/>
    </w:lvl>
    <w:lvl w:ilvl="3" w:tplc="8AF09F06">
      <w:numFmt w:val="decimal"/>
      <w:lvlText w:val=""/>
      <w:lvlJc w:val="left"/>
    </w:lvl>
    <w:lvl w:ilvl="4" w:tplc="2B6A05A0">
      <w:numFmt w:val="decimal"/>
      <w:lvlText w:val=""/>
      <w:lvlJc w:val="left"/>
    </w:lvl>
    <w:lvl w:ilvl="5" w:tplc="3D543690">
      <w:numFmt w:val="decimal"/>
      <w:lvlText w:val=""/>
      <w:lvlJc w:val="left"/>
    </w:lvl>
    <w:lvl w:ilvl="6" w:tplc="942243F2">
      <w:numFmt w:val="decimal"/>
      <w:lvlText w:val=""/>
      <w:lvlJc w:val="left"/>
    </w:lvl>
    <w:lvl w:ilvl="7" w:tplc="0714D0F6">
      <w:numFmt w:val="decimal"/>
      <w:lvlText w:val=""/>
      <w:lvlJc w:val="left"/>
    </w:lvl>
    <w:lvl w:ilvl="8" w:tplc="EE68C174">
      <w:numFmt w:val="decimal"/>
      <w:lvlText w:val=""/>
      <w:lvlJc w:val="left"/>
    </w:lvl>
  </w:abstractNum>
  <w:abstractNum w:abstractNumId="1">
    <w:nsid w:val="00000124"/>
    <w:multiLevelType w:val="hybridMultilevel"/>
    <w:tmpl w:val="1E6A4900"/>
    <w:lvl w:ilvl="0" w:tplc="E864DD82">
      <w:start w:val="1"/>
      <w:numFmt w:val="bullet"/>
      <w:lvlText w:val="•"/>
      <w:lvlJc w:val="left"/>
    </w:lvl>
    <w:lvl w:ilvl="1" w:tplc="70668FC0">
      <w:numFmt w:val="decimal"/>
      <w:lvlText w:val=""/>
      <w:lvlJc w:val="left"/>
    </w:lvl>
    <w:lvl w:ilvl="2" w:tplc="397E04B2">
      <w:numFmt w:val="decimal"/>
      <w:lvlText w:val=""/>
      <w:lvlJc w:val="left"/>
    </w:lvl>
    <w:lvl w:ilvl="3" w:tplc="95E4B81C">
      <w:numFmt w:val="decimal"/>
      <w:lvlText w:val=""/>
      <w:lvlJc w:val="left"/>
    </w:lvl>
    <w:lvl w:ilvl="4" w:tplc="78085AD4">
      <w:numFmt w:val="decimal"/>
      <w:lvlText w:val=""/>
      <w:lvlJc w:val="left"/>
    </w:lvl>
    <w:lvl w:ilvl="5" w:tplc="F334C608">
      <w:numFmt w:val="decimal"/>
      <w:lvlText w:val=""/>
      <w:lvlJc w:val="left"/>
    </w:lvl>
    <w:lvl w:ilvl="6" w:tplc="C0609CEA">
      <w:numFmt w:val="decimal"/>
      <w:lvlText w:val=""/>
      <w:lvlJc w:val="left"/>
    </w:lvl>
    <w:lvl w:ilvl="7" w:tplc="6CC09772">
      <w:numFmt w:val="decimal"/>
      <w:lvlText w:val=""/>
      <w:lvlJc w:val="left"/>
    </w:lvl>
    <w:lvl w:ilvl="8" w:tplc="96EC6C66">
      <w:numFmt w:val="decimal"/>
      <w:lvlText w:val=""/>
      <w:lvlJc w:val="left"/>
    </w:lvl>
  </w:abstractNum>
  <w:abstractNum w:abstractNumId="2">
    <w:nsid w:val="0000074D"/>
    <w:multiLevelType w:val="hybridMultilevel"/>
    <w:tmpl w:val="93F0E876"/>
    <w:lvl w:ilvl="0" w:tplc="88AA6886">
      <w:start w:val="1"/>
      <w:numFmt w:val="bullet"/>
      <w:lvlText w:val=""/>
      <w:lvlJc w:val="left"/>
    </w:lvl>
    <w:lvl w:ilvl="1" w:tplc="75DCD406">
      <w:numFmt w:val="decimal"/>
      <w:lvlText w:val=""/>
      <w:lvlJc w:val="left"/>
    </w:lvl>
    <w:lvl w:ilvl="2" w:tplc="86887EF4">
      <w:numFmt w:val="decimal"/>
      <w:lvlText w:val=""/>
      <w:lvlJc w:val="left"/>
    </w:lvl>
    <w:lvl w:ilvl="3" w:tplc="CF64CE86">
      <w:numFmt w:val="decimal"/>
      <w:lvlText w:val=""/>
      <w:lvlJc w:val="left"/>
    </w:lvl>
    <w:lvl w:ilvl="4" w:tplc="66683686">
      <w:numFmt w:val="decimal"/>
      <w:lvlText w:val=""/>
      <w:lvlJc w:val="left"/>
    </w:lvl>
    <w:lvl w:ilvl="5" w:tplc="02606124">
      <w:numFmt w:val="decimal"/>
      <w:lvlText w:val=""/>
      <w:lvlJc w:val="left"/>
    </w:lvl>
    <w:lvl w:ilvl="6" w:tplc="03088D00">
      <w:numFmt w:val="decimal"/>
      <w:lvlText w:val=""/>
      <w:lvlJc w:val="left"/>
    </w:lvl>
    <w:lvl w:ilvl="7" w:tplc="A170C5A4">
      <w:numFmt w:val="decimal"/>
      <w:lvlText w:val=""/>
      <w:lvlJc w:val="left"/>
    </w:lvl>
    <w:lvl w:ilvl="8" w:tplc="D51E8162">
      <w:numFmt w:val="decimal"/>
      <w:lvlText w:val=""/>
      <w:lvlJc w:val="left"/>
    </w:lvl>
  </w:abstractNum>
  <w:abstractNum w:abstractNumId="3">
    <w:nsid w:val="00000F3E"/>
    <w:multiLevelType w:val="hybridMultilevel"/>
    <w:tmpl w:val="123AB182"/>
    <w:lvl w:ilvl="0" w:tplc="728272FC">
      <w:start w:val="1"/>
      <w:numFmt w:val="bullet"/>
      <w:lvlText w:val="В"/>
      <w:lvlJc w:val="left"/>
    </w:lvl>
    <w:lvl w:ilvl="1" w:tplc="CD84EF04">
      <w:numFmt w:val="decimal"/>
      <w:lvlText w:val=""/>
      <w:lvlJc w:val="left"/>
    </w:lvl>
    <w:lvl w:ilvl="2" w:tplc="1B82CBCC">
      <w:numFmt w:val="decimal"/>
      <w:lvlText w:val=""/>
      <w:lvlJc w:val="left"/>
    </w:lvl>
    <w:lvl w:ilvl="3" w:tplc="F4F4E010">
      <w:numFmt w:val="decimal"/>
      <w:lvlText w:val=""/>
      <w:lvlJc w:val="left"/>
    </w:lvl>
    <w:lvl w:ilvl="4" w:tplc="4BE29000">
      <w:numFmt w:val="decimal"/>
      <w:lvlText w:val=""/>
      <w:lvlJc w:val="left"/>
    </w:lvl>
    <w:lvl w:ilvl="5" w:tplc="BC5EE0DC">
      <w:numFmt w:val="decimal"/>
      <w:lvlText w:val=""/>
      <w:lvlJc w:val="left"/>
    </w:lvl>
    <w:lvl w:ilvl="6" w:tplc="E1B69F3A">
      <w:numFmt w:val="decimal"/>
      <w:lvlText w:val=""/>
      <w:lvlJc w:val="left"/>
    </w:lvl>
    <w:lvl w:ilvl="7" w:tplc="FD28B158">
      <w:numFmt w:val="decimal"/>
      <w:lvlText w:val=""/>
      <w:lvlJc w:val="left"/>
    </w:lvl>
    <w:lvl w:ilvl="8" w:tplc="EDF6A116">
      <w:numFmt w:val="decimal"/>
      <w:lvlText w:val=""/>
      <w:lvlJc w:val="left"/>
    </w:lvl>
  </w:abstractNum>
  <w:abstractNum w:abstractNumId="4">
    <w:nsid w:val="000012DB"/>
    <w:multiLevelType w:val="hybridMultilevel"/>
    <w:tmpl w:val="5654382E"/>
    <w:lvl w:ilvl="0" w:tplc="B21213EA">
      <w:start w:val="1"/>
      <w:numFmt w:val="bullet"/>
      <w:lvlText w:val="-"/>
      <w:lvlJc w:val="left"/>
    </w:lvl>
    <w:lvl w:ilvl="1" w:tplc="504CFA32">
      <w:numFmt w:val="decimal"/>
      <w:lvlText w:val=""/>
      <w:lvlJc w:val="left"/>
    </w:lvl>
    <w:lvl w:ilvl="2" w:tplc="0A5A7660">
      <w:numFmt w:val="decimal"/>
      <w:lvlText w:val=""/>
      <w:lvlJc w:val="left"/>
    </w:lvl>
    <w:lvl w:ilvl="3" w:tplc="C9D8E034">
      <w:numFmt w:val="decimal"/>
      <w:lvlText w:val=""/>
      <w:lvlJc w:val="left"/>
    </w:lvl>
    <w:lvl w:ilvl="4" w:tplc="D554A262">
      <w:numFmt w:val="decimal"/>
      <w:lvlText w:val=""/>
      <w:lvlJc w:val="left"/>
    </w:lvl>
    <w:lvl w:ilvl="5" w:tplc="1164AFEA">
      <w:numFmt w:val="decimal"/>
      <w:lvlText w:val=""/>
      <w:lvlJc w:val="left"/>
    </w:lvl>
    <w:lvl w:ilvl="6" w:tplc="47109D3C">
      <w:numFmt w:val="decimal"/>
      <w:lvlText w:val=""/>
      <w:lvlJc w:val="left"/>
    </w:lvl>
    <w:lvl w:ilvl="7" w:tplc="8C4E340E">
      <w:numFmt w:val="decimal"/>
      <w:lvlText w:val=""/>
      <w:lvlJc w:val="left"/>
    </w:lvl>
    <w:lvl w:ilvl="8" w:tplc="8C9A5BDC">
      <w:numFmt w:val="decimal"/>
      <w:lvlText w:val=""/>
      <w:lvlJc w:val="left"/>
    </w:lvl>
  </w:abstractNum>
  <w:abstractNum w:abstractNumId="5">
    <w:nsid w:val="0000153C"/>
    <w:multiLevelType w:val="hybridMultilevel"/>
    <w:tmpl w:val="9DC040C8"/>
    <w:lvl w:ilvl="0" w:tplc="88F8FB10">
      <w:start w:val="1"/>
      <w:numFmt w:val="bullet"/>
      <w:lvlText w:val="-"/>
      <w:lvlJc w:val="left"/>
    </w:lvl>
    <w:lvl w:ilvl="1" w:tplc="218C3DF4">
      <w:numFmt w:val="decimal"/>
      <w:lvlText w:val=""/>
      <w:lvlJc w:val="left"/>
    </w:lvl>
    <w:lvl w:ilvl="2" w:tplc="2E62EF6A">
      <w:numFmt w:val="decimal"/>
      <w:lvlText w:val=""/>
      <w:lvlJc w:val="left"/>
    </w:lvl>
    <w:lvl w:ilvl="3" w:tplc="513270E0">
      <w:numFmt w:val="decimal"/>
      <w:lvlText w:val=""/>
      <w:lvlJc w:val="left"/>
    </w:lvl>
    <w:lvl w:ilvl="4" w:tplc="CA50FD44">
      <w:numFmt w:val="decimal"/>
      <w:lvlText w:val=""/>
      <w:lvlJc w:val="left"/>
    </w:lvl>
    <w:lvl w:ilvl="5" w:tplc="CFBCE994">
      <w:numFmt w:val="decimal"/>
      <w:lvlText w:val=""/>
      <w:lvlJc w:val="left"/>
    </w:lvl>
    <w:lvl w:ilvl="6" w:tplc="75DE26D0">
      <w:numFmt w:val="decimal"/>
      <w:lvlText w:val=""/>
      <w:lvlJc w:val="left"/>
    </w:lvl>
    <w:lvl w:ilvl="7" w:tplc="3DB4ADB4">
      <w:numFmt w:val="decimal"/>
      <w:lvlText w:val=""/>
      <w:lvlJc w:val="left"/>
    </w:lvl>
    <w:lvl w:ilvl="8" w:tplc="651C80B6">
      <w:numFmt w:val="decimal"/>
      <w:lvlText w:val=""/>
      <w:lvlJc w:val="left"/>
    </w:lvl>
  </w:abstractNum>
  <w:abstractNum w:abstractNumId="6">
    <w:nsid w:val="00001547"/>
    <w:multiLevelType w:val="hybridMultilevel"/>
    <w:tmpl w:val="64FEBDD6"/>
    <w:lvl w:ilvl="0" w:tplc="527E41A6">
      <w:start w:val="2"/>
      <w:numFmt w:val="decimal"/>
      <w:lvlText w:val="%1."/>
      <w:lvlJc w:val="left"/>
    </w:lvl>
    <w:lvl w:ilvl="1" w:tplc="D936A220">
      <w:numFmt w:val="decimal"/>
      <w:lvlText w:val=""/>
      <w:lvlJc w:val="left"/>
    </w:lvl>
    <w:lvl w:ilvl="2" w:tplc="0E02C4FC">
      <w:numFmt w:val="decimal"/>
      <w:lvlText w:val=""/>
      <w:lvlJc w:val="left"/>
    </w:lvl>
    <w:lvl w:ilvl="3" w:tplc="A96E93EE">
      <w:numFmt w:val="decimal"/>
      <w:lvlText w:val=""/>
      <w:lvlJc w:val="left"/>
    </w:lvl>
    <w:lvl w:ilvl="4" w:tplc="B1BC23B8">
      <w:numFmt w:val="decimal"/>
      <w:lvlText w:val=""/>
      <w:lvlJc w:val="left"/>
    </w:lvl>
    <w:lvl w:ilvl="5" w:tplc="B7282E54">
      <w:numFmt w:val="decimal"/>
      <w:lvlText w:val=""/>
      <w:lvlJc w:val="left"/>
    </w:lvl>
    <w:lvl w:ilvl="6" w:tplc="C7F45B8A">
      <w:numFmt w:val="decimal"/>
      <w:lvlText w:val=""/>
      <w:lvlJc w:val="left"/>
    </w:lvl>
    <w:lvl w:ilvl="7" w:tplc="52B0A062">
      <w:numFmt w:val="decimal"/>
      <w:lvlText w:val=""/>
      <w:lvlJc w:val="left"/>
    </w:lvl>
    <w:lvl w:ilvl="8" w:tplc="621C578E">
      <w:numFmt w:val="decimal"/>
      <w:lvlText w:val=""/>
      <w:lvlJc w:val="left"/>
    </w:lvl>
  </w:abstractNum>
  <w:abstractNum w:abstractNumId="7">
    <w:nsid w:val="00002D12"/>
    <w:multiLevelType w:val="hybridMultilevel"/>
    <w:tmpl w:val="9E8AABD2"/>
    <w:lvl w:ilvl="0" w:tplc="36D60A32">
      <w:start w:val="1"/>
      <w:numFmt w:val="bullet"/>
      <w:lvlText w:val="•"/>
      <w:lvlJc w:val="left"/>
    </w:lvl>
    <w:lvl w:ilvl="1" w:tplc="62A48C34">
      <w:numFmt w:val="decimal"/>
      <w:lvlText w:val=""/>
      <w:lvlJc w:val="left"/>
    </w:lvl>
    <w:lvl w:ilvl="2" w:tplc="0AFE28D6">
      <w:numFmt w:val="decimal"/>
      <w:lvlText w:val=""/>
      <w:lvlJc w:val="left"/>
    </w:lvl>
    <w:lvl w:ilvl="3" w:tplc="2654AC42">
      <w:numFmt w:val="decimal"/>
      <w:lvlText w:val=""/>
      <w:lvlJc w:val="left"/>
    </w:lvl>
    <w:lvl w:ilvl="4" w:tplc="D5328052">
      <w:numFmt w:val="decimal"/>
      <w:lvlText w:val=""/>
      <w:lvlJc w:val="left"/>
    </w:lvl>
    <w:lvl w:ilvl="5" w:tplc="4DA2B356">
      <w:numFmt w:val="decimal"/>
      <w:lvlText w:val=""/>
      <w:lvlJc w:val="left"/>
    </w:lvl>
    <w:lvl w:ilvl="6" w:tplc="5828899E">
      <w:numFmt w:val="decimal"/>
      <w:lvlText w:val=""/>
      <w:lvlJc w:val="left"/>
    </w:lvl>
    <w:lvl w:ilvl="7" w:tplc="D940131E">
      <w:numFmt w:val="decimal"/>
      <w:lvlText w:val=""/>
      <w:lvlJc w:val="left"/>
    </w:lvl>
    <w:lvl w:ilvl="8" w:tplc="AE70691A">
      <w:numFmt w:val="decimal"/>
      <w:lvlText w:val=""/>
      <w:lvlJc w:val="left"/>
    </w:lvl>
  </w:abstractNum>
  <w:abstractNum w:abstractNumId="8">
    <w:nsid w:val="0000305E"/>
    <w:multiLevelType w:val="hybridMultilevel"/>
    <w:tmpl w:val="DE0E5266"/>
    <w:lvl w:ilvl="0" w:tplc="824C3B74">
      <w:start w:val="1"/>
      <w:numFmt w:val="bullet"/>
      <w:lvlText w:val="•"/>
      <w:lvlJc w:val="left"/>
    </w:lvl>
    <w:lvl w:ilvl="1" w:tplc="220C676E">
      <w:start w:val="1"/>
      <w:numFmt w:val="bullet"/>
      <w:lvlText w:val="В"/>
      <w:lvlJc w:val="left"/>
    </w:lvl>
    <w:lvl w:ilvl="2" w:tplc="7B20DCCA">
      <w:numFmt w:val="decimal"/>
      <w:lvlText w:val=""/>
      <w:lvlJc w:val="left"/>
    </w:lvl>
    <w:lvl w:ilvl="3" w:tplc="BEC88DC8">
      <w:numFmt w:val="decimal"/>
      <w:lvlText w:val=""/>
      <w:lvlJc w:val="left"/>
    </w:lvl>
    <w:lvl w:ilvl="4" w:tplc="94EED4E4">
      <w:numFmt w:val="decimal"/>
      <w:lvlText w:val=""/>
      <w:lvlJc w:val="left"/>
    </w:lvl>
    <w:lvl w:ilvl="5" w:tplc="C0A87318">
      <w:numFmt w:val="decimal"/>
      <w:lvlText w:val=""/>
      <w:lvlJc w:val="left"/>
    </w:lvl>
    <w:lvl w:ilvl="6" w:tplc="E4AE9270">
      <w:numFmt w:val="decimal"/>
      <w:lvlText w:val=""/>
      <w:lvlJc w:val="left"/>
    </w:lvl>
    <w:lvl w:ilvl="7" w:tplc="3B2425B2">
      <w:numFmt w:val="decimal"/>
      <w:lvlText w:val=""/>
      <w:lvlJc w:val="left"/>
    </w:lvl>
    <w:lvl w:ilvl="8" w:tplc="769827F2">
      <w:numFmt w:val="decimal"/>
      <w:lvlText w:val=""/>
      <w:lvlJc w:val="left"/>
    </w:lvl>
  </w:abstractNum>
  <w:abstractNum w:abstractNumId="9">
    <w:nsid w:val="0000390C"/>
    <w:multiLevelType w:val="hybridMultilevel"/>
    <w:tmpl w:val="F80CA6E8"/>
    <w:lvl w:ilvl="0" w:tplc="A4FE2BD8">
      <w:start w:val="1"/>
      <w:numFmt w:val="bullet"/>
      <w:lvlText w:val=""/>
      <w:lvlJc w:val="left"/>
    </w:lvl>
    <w:lvl w:ilvl="1" w:tplc="868C273C">
      <w:numFmt w:val="decimal"/>
      <w:lvlText w:val=""/>
      <w:lvlJc w:val="left"/>
    </w:lvl>
    <w:lvl w:ilvl="2" w:tplc="6D886832">
      <w:numFmt w:val="decimal"/>
      <w:lvlText w:val=""/>
      <w:lvlJc w:val="left"/>
    </w:lvl>
    <w:lvl w:ilvl="3" w:tplc="E196F8BE">
      <w:numFmt w:val="decimal"/>
      <w:lvlText w:val=""/>
      <w:lvlJc w:val="left"/>
    </w:lvl>
    <w:lvl w:ilvl="4" w:tplc="3DFC3E6C">
      <w:numFmt w:val="decimal"/>
      <w:lvlText w:val=""/>
      <w:lvlJc w:val="left"/>
    </w:lvl>
    <w:lvl w:ilvl="5" w:tplc="20B2CF68">
      <w:numFmt w:val="decimal"/>
      <w:lvlText w:val=""/>
      <w:lvlJc w:val="left"/>
    </w:lvl>
    <w:lvl w:ilvl="6" w:tplc="6F52381C">
      <w:numFmt w:val="decimal"/>
      <w:lvlText w:val=""/>
      <w:lvlJc w:val="left"/>
    </w:lvl>
    <w:lvl w:ilvl="7" w:tplc="F4EA5910">
      <w:numFmt w:val="decimal"/>
      <w:lvlText w:val=""/>
      <w:lvlJc w:val="left"/>
    </w:lvl>
    <w:lvl w:ilvl="8" w:tplc="3E3C03FC">
      <w:numFmt w:val="decimal"/>
      <w:lvlText w:val=""/>
      <w:lvlJc w:val="left"/>
    </w:lvl>
  </w:abstractNum>
  <w:abstractNum w:abstractNumId="10">
    <w:nsid w:val="000039B3"/>
    <w:multiLevelType w:val="hybridMultilevel"/>
    <w:tmpl w:val="F184119C"/>
    <w:lvl w:ilvl="0" w:tplc="0A26A3D4">
      <w:start w:val="1"/>
      <w:numFmt w:val="bullet"/>
      <w:lvlText w:val=""/>
      <w:lvlJc w:val="left"/>
    </w:lvl>
    <w:lvl w:ilvl="1" w:tplc="9312AC08">
      <w:start w:val="1"/>
      <w:numFmt w:val="bullet"/>
      <w:lvlText w:val="•"/>
      <w:lvlJc w:val="left"/>
    </w:lvl>
    <w:lvl w:ilvl="2" w:tplc="1960BC7C">
      <w:numFmt w:val="decimal"/>
      <w:lvlText w:val=""/>
      <w:lvlJc w:val="left"/>
    </w:lvl>
    <w:lvl w:ilvl="3" w:tplc="859AEDE0">
      <w:numFmt w:val="decimal"/>
      <w:lvlText w:val=""/>
      <w:lvlJc w:val="left"/>
    </w:lvl>
    <w:lvl w:ilvl="4" w:tplc="70865A4C">
      <w:numFmt w:val="decimal"/>
      <w:lvlText w:val=""/>
      <w:lvlJc w:val="left"/>
    </w:lvl>
    <w:lvl w:ilvl="5" w:tplc="76E24858">
      <w:numFmt w:val="decimal"/>
      <w:lvlText w:val=""/>
      <w:lvlJc w:val="left"/>
    </w:lvl>
    <w:lvl w:ilvl="6" w:tplc="D6F056A2">
      <w:numFmt w:val="decimal"/>
      <w:lvlText w:val=""/>
      <w:lvlJc w:val="left"/>
    </w:lvl>
    <w:lvl w:ilvl="7" w:tplc="F1C81820">
      <w:numFmt w:val="decimal"/>
      <w:lvlText w:val=""/>
      <w:lvlJc w:val="left"/>
    </w:lvl>
    <w:lvl w:ilvl="8" w:tplc="066E0BD0">
      <w:numFmt w:val="decimal"/>
      <w:lvlText w:val=""/>
      <w:lvlJc w:val="left"/>
    </w:lvl>
  </w:abstractNum>
  <w:abstractNum w:abstractNumId="11">
    <w:nsid w:val="0000440D"/>
    <w:multiLevelType w:val="hybridMultilevel"/>
    <w:tmpl w:val="D706C16C"/>
    <w:lvl w:ilvl="0" w:tplc="EE70FB9A">
      <w:start w:val="1"/>
      <w:numFmt w:val="bullet"/>
      <w:lvlText w:val="•"/>
      <w:lvlJc w:val="left"/>
    </w:lvl>
    <w:lvl w:ilvl="1" w:tplc="EACE82A8">
      <w:numFmt w:val="decimal"/>
      <w:lvlText w:val=""/>
      <w:lvlJc w:val="left"/>
    </w:lvl>
    <w:lvl w:ilvl="2" w:tplc="E7B486D4">
      <w:numFmt w:val="decimal"/>
      <w:lvlText w:val=""/>
      <w:lvlJc w:val="left"/>
    </w:lvl>
    <w:lvl w:ilvl="3" w:tplc="D35852FE">
      <w:numFmt w:val="decimal"/>
      <w:lvlText w:val=""/>
      <w:lvlJc w:val="left"/>
    </w:lvl>
    <w:lvl w:ilvl="4" w:tplc="396EBFC2">
      <w:numFmt w:val="decimal"/>
      <w:lvlText w:val=""/>
      <w:lvlJc w:val="left"/>
    </w:lvl>
    <w:lvl w:ilvl="5" w:tplc="E60CD928">
      <w:numFmt w:val="decimal"/>
      <w:lvlText w:val=""/>
      <w:lvlJc w:val="left"/>
    </w:lvl>
    <w:lvl w:ilvl="6" w:tplc="8690C852">
      <w:numFmt w:val="decimal"/>
      <w:lvlText w:val=""/>
      <w:lvlJc w:val="left"/>
    </w:lvl>
    <w:lvl w:ilvl="7" w:tplc="6ED080E2">
      <w:numFmt w:val="decimal"/>
      <w:lvlText w:val=""/>
      <w:lvlJc w:val="left"/>
    </w:lvl>
    <w:lvl w:ilvl="8" w:tplc="CBD2F46E">
      <w:numFmt w:val="decimal"/>
      <w:lvlText w:val=""/>
      <w:lvlJc w:val="left"/>
    </w:lvl>
  </w:abstractNum>
  <w:abstractNum w:abstractNumId="12">
    <w:nsid w:val="0000491C"/>
    <w:multiLevelType w:val="hybridMultilevel"/>
    <w:tmpl w:val="CFFCA2DE"/>
    <w:lvl w:ilvl="0" w:tplc="B082DDBE">
      <w:start w:val="1"/>
      <w:numFmt w:val="bullet"/>
      <w:lvlText w:val="•"/>
      <w:lvlJc w:val="left"/>
    </w:lvl>
    <w:lvl w:ilvl="1" w:tplc="49BC067C">
      <w:numFmt w:val="decimal"/>
      <w:lvlText w:val=""/>
      <w:lvlJc w:val="left"/>
    </w:lvl>
    <w:lvl w:ilvl="2" w:tplc="22B01206">
      <w:numFmt w:val="decimal"/>
      <w:lvlText w:val=""/>
      <w:lvlJc w:val="left"/>
    </w:lvl>
    <w:lvl w:ilvl="3" w:tplc="E7F66986">
      <w:numFmt w:val="decimal"/>
      <w:lvlText w:val=""/>
      <w:lvlJc w:val="left"/>
    </w:lvl>
    <w:lvl w:ilvl="4" w:tplc="D096A040">
      <w:numFmt w:val="decimal"/>
      <w:lvlText w:val=""/>
      <w:lvlJc w:val="left"/>
    </w:lvl>
    <w:lvl w:ilvl="5" w:tplc="1F72DD16">
      <w:numFmt w:val="decimal"/>
      <w:lvlText w:val=""/>
      <w:lvlJc w:val="left"/>
    </w:lvl>
    <w:lvl w:ilvl="6" w:tplc="3F309A6C">
      <w:numFmt w:val="decimal"/>
      <w:lvlText w:val=""/>
      <w:lvlJc w:val="left"/>
    </w:lvl>
    <w:lvl w:ilvl="7" w:tplc="A60493C0">
      <w:numFmt w:val="decimal"/>
      <w:lvlText w:val=""/>
      <w:lvlJc w:val="left"/>
    </w:lvl>
    <w:lvl w:ilvl="8" w:tplc="B5B68376">
      <w:numFmt w:val="decimal"/>
      <w:lvlText w:val=""/>
      <w:lvlJc w:val="left"/>
    </w:lvl>
  </w:abstractNum>
  <w:abstractNum w:abstractNumId="13">
    <w:nsid w:val="00004D06"/>
    <w:multiLevelType w:val="hybridMultilevel"/>
    <w:tmpl w:val="EF24C26A"/>
    <w:lvl w:ilvl="0" w:tplc="F03236D6">
      <w:start w:val="1"/>
      <w:numFmt w:val="bullet"/>
      <w:lvlText w:val="•"/>
      <w:lvlJc w:val="left"/>
    </w:lvl>
    <w:lvl w:ilvl="1" w:tplc="23CA5CAA">
      <w:numFmt w:val="decimal"/>
      <w:lvlText w:val=""/>
      <w:lvlJc w:val="left"/>
    </w:lvl>
    <w:lvl w:ilvl="2" w:tplc="552CEC70">
      <w:numFmt w:val="decimal"/>
      <w:lvlText w:val=""/>
      <w:lvlJc w:val="left"/>
    </w:lvl>
    <w:lvl w:ilvl="3" w:tplc="3414411E">
      <w:numFmt w:val="decimal"/>
      <w:lvlText w:val=""/>
      <w:lvlJc w:val="left"/>
    </w:lvl>
    <w:lvl w:ilvl="4" w:tplc="83388902">
      <w:numFmt w:val="decimal"/>
      <w:lvlText w:val=""/>
      <w:lvlJc w:val="left"/>
    </w:lvl>
    <w:lvl w:ilvl="5" w:tplc="945AD1C4">
      <w:numFmt w:val="decimal"/>
      <w:lvlText w:val=""/>
      <w:lvlJc w:val="left"/>
    </w:lvl>
    <w:lvl w:ilvl="6" w:tplc="E75A2BBC">
      <w:numFmt w:val="decimal"/>
      <w:lvlText w:val=""/>
      <w:lvlJc w:val="left"/>
    </w:lvl>
    <w:lvl w:ilvl="7" w:tplc="4FC2329E">
      <w:numFmt w:val="decimal"/>
      <w:lvlText w:val=""/>
      <w:lvlJc w:val="left"/>
    </w:lvl>
    <w:lvl w:ilvl="8" w:tplc="51E67F50">
      <w:numFmt w:val="decimal"/>
      <w:lvlText w:val=""/>
      <w:lvlJc w:val="left"/>
    </w:lvl>
  </w:abstractNum>
  <w:abstractNum w:abstractNumId="14">
    <w:nsid w:val="00004DB7"/>
    <w:multiLevelType w:val="hybridMultilevel"/>
    <w:tmpl w:val="B6C8B39A"/>
    <w:lvl w:ilvl="0" w:tplc="D0CA60C8">
      <w:start w:val="1"/>
      <w:numFmt w:val="decimal"/>
      <w:lvlText w:val="%1."/>
      <w:lvlJc w:val="left"/>
    </w:lvl>
    <w:lvl w:ilvl="1" w:tplc="30DE153A">
      <w:numFmt w:val="decimal"/>
      <w:lvlText w:val=""/>
      <w:lvlJc w:val="left"/>
    </w:lvl>
    <w:lvl w:ilvl="2" w:tplc="986A9492">
      <w:numFmt w:val="decimal"/>
      <w:lvlText w:val=""/>
      <w:lvlJc w:val="left"/>
    </w:lvl>
    <w:lvl w:ilvl="3" w:tplc="13E4706E">
      <w:numFmt w:val="decimal"/>
      <w:lvlText w:val=""/>
      <w:lvlJc w:val="left"/>
    </w:lvl>
    <w:lvl w:ilvl="4" w:tplc="A11AE606">
      <w:numFmt w:val="decimal"/>
      <w:lvlText w:val=""/>
      <w:lvlJc w:val="left"/>
    </w:lvl>
    <w:lvl w:ilvl="5" w:tplc="0F104A60">
      <w:numFmt w:val="decimal"/>
      <w:lvlText w:val=""/>
      <w:lvlJc w:val="left"/>
    </w:lvl>
    <w:lvl w:ilvl="6" w:tplc="D5F26280">
      <w:numFmt w:val="decimal"/>
      <w:lvlText w:val=""/>
      <w:lvlJc w:val="left"/>
    </w:lvl>
    <w:lvl w:ilvl="7" w:tplc="212AD4A6">
      <w:numFmt w:val="decimal"/>
      <w:lvlText w:val=""/>
      <w:lvlJc w:val="left"/>
    </w:lvl>
    <w:lvl w:ilvl="8" w:tplc="5D063B46">
      <w:numFmt w:val="decimal"/>
      <w:lvlText w:val=""/>
      <w:lvlJc w:val="left"/>
    </w:lvl>
  </w:abstractNum>
  <w:abstractNum w:abstractNumId="15">
    <w:nsid w:val="00004DC8"/>
    <w:multiLevelType w:val="hybridMultilevel"/>
    <w:tmpl w:val="07A471F0"/>
    <w:lvl w:ilvl="0" w:tplc="88B040EA">
      <w:start w:val="1"/>
      <w:numFmt w:val="bullet"/>
      <w:lvlText w:val=""/>
      <w:lvlJc w:val="left"/>
    </w:lvl>
    <w:lvl w:ilvl="1" w:tplc="C04A7ACE">
      <w:numFmt w:val="decimal"/>
      <w:lvlText w:val=""/>
      <w:lvlJc w:val="left"/>
    </w:lvl>
    <w:lvl w:ilvl="2" w:tplc="CD2A639C">
      <w:numFmt w:val="decimal"/>
      <w:lvlText w:val=""/>
      <w:lvlJc w:val="left"/>
    </w:lvl>
    <w:lvl w:ilvl="3" w:tplc="E1E23016">
      <w:numFmt w:val="decimal"/>
      <w:lvlText w:val=""/>
      <w:lvlJc w:val="left"/>
    </w:lvl>
    <w:lvl w:ilvl="4" w:tplc="24F0980C">
      <w:numFmt w:val="decimal"/>
      <w:lvlText w:val=""/>
      <w:lvlJc w:val="left"/>
    </w:lvl>
    <w:lvl w:ilvl="5" w:tplc="7E40BC62">
      <w:numFmt w:val="decimal"/>
      <w:lvlText w:val=""/>
      <w:lvlJc w:val="left"/>
    </w:lvl>
    <w:lvl w:ilvl="6" w:tplc="7CC2BDD4">
      <w:numFmt w:val="decimal"/>
      <w:lvlText w:val=""/>
      <w:lvlJc w:val="left"/>
    </w:lvl>
    <w:lvl w:ilvl="7" w:tplc="F920D40E">
      <w:numFmt w:val="decimal"/>
      <w:lvlText w:val=""/>
      <w:lvlJc w:val="left"/>
    </w:lvl>
    <w:lvl w:ilvl="8" w:tplc="AFE0DA06">
      <w:numFmt w:val="decimal"/>
      <w:lvlText w:val=""/>
      <w:lvlJc w:val="left"/>
    </w:lvl>
  </w:abstractNum>
  <w:abstractNum w:abstractNumId="16">
    <w:nsid w:val="000054DE"/>
    <w:multiLevelType w:val="hybridMultilevel"/>
    <w:tmpl w:val="486269C2"/>
    <w:lvl w:ilvl="0" w:tplc="C13CD38C">
      <w:start w:val="1"/>
      <w:numFmt w:val="bullet"/>
      <w:lvlText w:val="с"/>
      <w:lvlJc w:val="left"/>
    </w:lvl>
    <w:lvl w:ilvl="1" w:tplc="353E0084">
      <w:numFmt w:val="decimal"/>
      <w:lvlText w:val=""/>
      <w:lvlJc w:val="left"/>
    </w:lvl>
    <w:lvl w:ilvl="2" w:tplc="02F82304">
      <w:numFmt w:val="decimal"/>
      <w:lvlText w:val=""/>
      <w:lvlJc w:val="left"/>
    </w:lvl>
    <w:lvl w:ilvl="3" w:tplc="C11CEB26">
      <w:numFmt w:val="decimal"/>
      <w:lvlText w:val=""/>
      <w:lvlJc w:val="left"/>
    </w:lvl>
    <w:lvl w:ilvl="4" w:tplc="A630F7EE">
      <w:numFmt w:val="decimal"/>
      <w:lvlText w:val=""/>
      <w:lvlJc w:val="left"/>
    </w:lvl>
    <w:lvl w:ilvl="5" w:tplc="057CD386">
      <w:numFmt w:val="decimal"/>
      <w:lvlText w:val=""/>
      <w:lvlJc w:val="left"/>
    </w:lvl>
    <w:lvl w:ilvl="6" w:tplc="3A868C78">
      <w:numFmt w:val="decimal"/>
      <w:lvlText w:val=""/>
      <w:lvlJc w:val="left"/>
    </w:lvl>
    <w:lvl w:ilvl="7" w:tplc="5B5EBC4C">
      <w:numFmt w:val="decimal"/>
      <w:lvlText w:val=""/>
      <w:lvlJc w:val="left"/>
    </w:lvl>
    <w:lvl w:ilvl="8" w:tplc="5F3E5EEC">
      <w:numFmt w:val="decimal"/>
      <w:lvlText w:val=""/>
      <w:lvlJc w:val="left"/>
    </w:lvl>
  </w:abstractNum>
  <w:abstractNum w:abstractNumId="17">
    <w:nsid w:val="00007E87"/>
    <w:multiLevelType w:val="hybridMultilevel"/>
    <w:tmpl w:val="6E400612"/>
    <w:lvl w:ilvl="0" w:tplc="1F08B95C">
      <w:start w:val="1"/>
      <w:numFmt w:val="bullet"/>
      <w:lvlText w:val="-"/>
      <w:lvlJc w:val="left"/>
    </w:lvl>
    <w:lvl w:ilvl="1" w:tplc="7ED2B22C">
      <w:numFmt w:val="decimal"/>
      <w:lvlText w:val=""/>
      <w:lvlJc w:val="left"/>
    </w:lvl>
    <w:lvl w:ilvl="2" w:tplc="B232D212">
      <w:numFmt w:val="decimal"/>
      <w:lvlText w:val=""/>
      <w:lvlJc w:val="left"/>
    </w:lvl>
    <w:lvl w:ilvl="3" w:tplc="A9E442B8">
      <w:numFmt w:val="decimal"/>
      <w:lvlText w:val=""/>
      <w:lvlJc w:val="left"/>
    </w:lvl>
    <w:lvl w:ilvl="4" w:tplc="E6782872">
      <w:numFmt w:val="decimal"/>
      <w:lvlText w:val=""/>
      <w:lvlJc w:val="left"/>
    </w:lvl>
    <w:lvl w:ilvl="5" w:tplc="2C2C1E62">
      <w:numFmt w:val="decimal"/>
      <w:lvlText w:val=""/>
      <w:lvlJc w:val="left"/>
    </w:lvl>
    <w:lvl w:ilvl="6" w:tplc="FB64BB9C">
      <w:numFmt w:val="decimal"/>
      <w:lvlText w:val=""/>
      <w:lvlJc w:val="left"/>
    </w:lvl>
    <w:lvl w:ilvl="7" w:tplc="EE0243F0">
      <w:numFmt w:val="decimal"/>
      <w:lvlText w:val=""/>
      <w:lvlJc w:val="left"/>
    </w:lvl>
    <w:lvl w:ilvl="8" w:tplc="B980FF0C">
      <w:numFmt w:val="decimal"/>
      <w:lvlText w:val=""/>
      <w:lvlJc w:val="left"/>
    </w:lvl>
  </w:abstractNum>
  <w:abstractNum w:abstractNumId="18">
    <w:nsid w:val="025B15C0"/>
    <w:multiLevelType w:val="hybridMultilevel"/>
    <w:tmpl w:val="52B44B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D4F0EE2"/>
    <w:multiLevelType w:val="hybridMultilevel"/>
    <w:tmpl w:val="3296277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0">
    <w:nsid w:val="20715308"/>
    <w:multiLevelType w:val="hybridMultilevel"/>
    <w:tmpl w:val="65C46A9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1">
    <w:nsid w:val="2FFE6FE4"/>
    <w:multiLevelType w:val="hybridMultilevel"/>
    <w:tmpl w:val="874E5D8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2">
    <w:nsid w:val="32F8050C"/>
    <w:multiLevelType w:val="hybridMultilevel"/>
    <w:tmpl w:val="847AA38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3">
    <w:nsid w:val="3FB374C8"/>
    <w:multiLevelType w:val="hybridMultilevel"/>
    <w:tmpl w:val="E13EC98C"/>
    <w:lvl w:ilvl="0" w:tplc="BD0CE5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307956"/>
    <w:multiLevelType w:val="hybridMultilevel"/>
    <w:tmpl w:val="788ABB9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  <w:num w:numId="19">
    <w:abstractNumId w:val="23"/>
  </w:num>
  <w:num w:numId="20">
    <w:abstractNumId w:val="24"/>
  </w:num>
  <w:num w:numId="21">
    <w:abstractNumId w:val="22"/>
  </w:num>
  <w:num w:numId="22">
    <w:abstractNumId w:val="20"/>
  </w:num>
  <w:num w:numId="23">
    <w:abstractNumId w:val="21"/>
  </w:num>
  <w:num w:numId="24">
    <w:abstractNumId w:val="19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12B"/>
    <w:rsid w:val="0006412B"/>
    <w:rsid w:val="000F7030"/>
    <w:rsid w:val="00207560"/>
    <w:rsid w:val="00231A51"/>
    <w:rsid w:val="00233230"/>
    <w:rsid w:val="00241FE6"/>
    <w:rsid w:val="00582C38"/>
    <w:rsid w:val="008718E5"/>
    <w:rsid w:val="009F3FFB"/>
    <w:rsid w:val="00A701E3"/>
    <w:rsid w:val="00AD345C"/>
    <w:rsid w:val="00AF596C"/>
    <w:rsid w:val="00B86C3E"/>
    <w:rsid w:val="00CE4CBB"/>
    <w:rsid w:val="00CE5B1E"/>
    <w:rsid w:val="00DE69E3"/>
    <w:rsid w:val="00F16703"/>
    <w:rsid w:val="00F7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E4CBB"/>
    <w:pPr>
      <w:keepNext/>
      <w:keepLines/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footer"/>
    <w:basedOn w:val="a"/>
    <w:link w:val="a5"/>
    <w:uiPriority w:val="99"/>
    <w:semiHidden/>
    <w:unhideWhenUsed/>
    <w:rsid w:val="00231A5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231A51"/>
  </w:style>
  <w:style w:type="character" w:customStyle="1" w:styleId="10">
    <w:name w:val="Заголовок 1 Знак"/>
    <w:basedOn w:val="a0"/>
    <w:link w:val="1"/>
    <w:uiPriority w:val="99"/>
    <w:rsid w:val="00CE4CBB"/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a6">
    <w:name w:val="Body Text"/>
    <w:basedOn w:val="a"/>
    <w:link w:val="a7"/>
    <w:uiPriority w:val="1"/>
    <w:semiHidden/>
    <w:unhideWhenUsed/>
    <w:qFormat/>
    <w:rsid w:val="00CE4CBB"/>
    <w:pPr>
      <w:widowControl w:val="0"/>
      <w:autoSpaceDE w:val="0"/>
      <w:autoSpaceDN w:val="0"/>
      <w:ind w:left="262"/>
    </w:pPr>
    <w:rPr>
      <w:rFonts w:eastAsia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CE4CBB"/>
    <w:rPr>
      <w:rFonts w:eastAsia="Times New Roman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E4CB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4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E4CBB"/>
    <w:pPr>
      <w:keepNext/>
      <w:keepLines/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footer"/>
    <w:basedOn w:val="a"/>
    <w:link w:val="a5"/>
    <w:uiPriority w:val="99"/>
    <w:semiHidden/>
    <w:unhideWhenUsed/>
    <w:rsid w:val="00231A5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231A51"/>
  </w:style>
  <w:style w:type="character" w:customStyle="1" w:styleId="10">
    <w:name w:val="Заголовок 1 Знак"/>
    <w:basedOn w:val="a0"/>
    <w:link w:val="1"/>
    <w:uiPriority w:val="99"/>
    <w:rsid w:val="00CE4CBB"/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a6">
    <w:name w:val="Body Text"/>
    <w:basedOn w:val="a"/>
    <w:link w:val="a7"/>
    <w:uiPriority w:val="1"/>
    <w:semiHidden/>
    <w:unhideWhenUsed/>
    <w:qFormat/>
    <w:rsid w:val="00CE4CBB"/>
    <w:pPr>
      <w:widowControl w:val="0"/>
      <w:autoSpaceDE w:val="0"/>
      <w:autoSpaceDN w:val="0"/>
      <w:ind w:left="262"/>
    </w:pPr>
    <w:rPr>
      <w:rFonts w:eastAsia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CE4CBB"/>
    <w:rPr>
      <w:rFonts w:eastAsia="Times New Roman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E4CB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4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5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su-expert.ru/node/269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odges.ru/dosug/page/147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ll-ebooks.com/2009/05/01/bolshaja-detskaja-jenciklopedija-6-12.htm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standart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C123F-24CF-4E7A-90D7-4F73D0A6D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7861</Words>
  <Characters>44811</Characters>
  <Application>Microsoft Office Word</Application>
  <DocSecurity>0</DocSecurity>
  <Lines>373</Lines>
  <Paragraphs>105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Гузель</cp:lastModifiedBy>
  <cp:revision>13</cp:revision>
  <dcterms:created xsi:type="dcterms:W3CDTF">2017-12-18T19:45:00Z</dcterms:created>
  <dcterms:modified xsi:type="dcterms:W3CDTF">2023-10-21T05:49:00Z</dcterms:modified>
</cp:coreProperties>
</file>